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314" w:type="dxa"/>
        <w:tblInd w:w="-85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4"/>
        <w:gridCol w:w="5210"/>
      </w:tblGrid>
      <w:tr w14:paraId="65329A89">
        <w:tc>
          <w:tcPr>
            <w:tcW w:w="5104" w:type="dxa"/>
            <w:shd w:val="clear" w:color="auto" w:fill="auto"/>
          </w:tcPr>
          <w:p w14:paraId="6A055187">
            <w:pPr>
              <w:spacing w:after="0" w:line="240" w:lineRule="auto"/>
              <w:rPr>
                <w:rFonts w:ascii="Times New Roman" w:hAnsi="Times New Roman" w:eastAsia="Calibri"/>
                <w:b/>
                <w:color w:val="0D0D0D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color w:val="0D0D0D"/>
                <w:sz w:val="28"/>
                <w:szCs w:val="28"/>
              </w:rPr>
              <w:t>«СОГЛАСОВАНО»</w:t>
            </w:r>
          </w:p>
          <w:p w14:paraId="69158EFE">
            <w:pPr>
              <w:spacing w:after="0" w:line="240" w:lineRule="auto"/>
              <w:rPr>
                <w:rFonts w:ascii="Times New Roman" w:hAnsi="Times New Roman" w:eastAsia="Calibri"/>
                <w:b/>
                <w:color w:val="0D0D0D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color w:val="0D0D0D"/>
                <w:sz w:val="28"/>
                <w:szCs w:val="28"/>
              </w:rPr>
              <w:t>Председатель Педсовета</w:t>
            </w:r>
          </w:p>
          <w:p w14:paraId="7B1B9623">
            <w:pPr>
              <w:spacing w:after="0" w:line="240" w:lineRule="auto"/>
              <w:rPr>
                <w:rFonts w:ascii="Times New Roman" w:hAnsi="Times New Roman" w:eastAsia="Calibri"/>
                <w:b/>
                <w:color w:val="0D0D0D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color w:val="0D0D0D"/>
                <w:sz w:val="28"/>
                <w:szCs w:val="28"/>
              </w:rPr>
              <w:t>АНПОО Автошкола «Драйв Регион»</w:t>
            </w:r>
          </w:p>
          <w:p w14:paraId="6C5BC42F">
            <w:pPr>
              <w:spacing w:after="0" w:line="240" w:lineRule="auto"/>
              <w:rPr>
                <w:rFonts w:ascii="Times New Roman" w:hAnsi="Times New Roman" w:eastAsia="Calibri"/>
                <w:b/>
                <w:color w:val="0D0D0D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color w:val="0D0D0D"/>
                <w:sz w:val="28"/>
                <w:szCs w:val="28"/>
              </w:rPr>
              <w:t>_____________А.В. Павлова</w:t>
            </w:r>
          </w:p>
          <w:p w14:paraId="17822880">
            <w:pPr>
              <w:spacing w:after="0" w:line="240" w:lineRule="auto"/>
              <w:rPr>
                <w:rFonts w:ascii="Times New Roman" w:hAnsi="Times New Roman" w:eastAsia="Calibri"/>
                <w:b/>
                <w:color w:val="0D0D0D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color w:val="0D0D0D"/>
                <w:sz w:val="28"/>
                <w:szCs w:val="28"/>
              </w:rPr>
              <w:t>Протокол № 2    от 01.04.2021 г</w:t>
            </w:r>
          </w:p>
          <w:p w14:paraId="77587FDA">
            <w:pPr>
              <w:spacing w:after="0" w:line="240" w:lineRule="auto"/>
              <w:rPr>
                <w:rFonts w:ascii="Times New Roman" w:hAnsi="Times New Roman" w:eastAsia="Calibri"/>
                <w:b/>
                <w:color w:val="0D0D0D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color w:val="0D0D0D"/>
                <w:sz w:val="28"/>
                <w:szCs w:val="28"/>
              </w:rPr>
              <w:t>01 апреля 2021</w:t>
            </w:r>
          </w:p>
        </w:tc>
        <w:tc>
          <w:tcPr>
            <w:tcW w:w="5210" w:type="dxa"/>
            <w:shd w:val="clear" w:color="auto" w:fill="auto"/>
          </w:tcPr>
          <w:p w14:paraId="192DC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bCs/>
                <w:color w:val="000000"/>
                <w:sz w:val="28"/>
                <w:szCs w:val="28"/>
              </w:rPr>
              <w:t>«УТВЕРЖДАЮ»</w:t>
            </w:r>
          </w:p>
          <w:p w14:paraId="0C541C64">
            <w:pPr>
              <w:spacing w:after="0" w:line="240" w:lineRule="auto"/>
              <w:rPr>
                <w:rFonts w:ascii="Times New Roman" w:hAnsi="Times New Roman" w:eastAsia="Calibri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bCs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eastAsia="Calibri"/>
                <w:b/>
                <w:color w:val="0D0D0D"/>
                <w:sz w:val="28"/>
                <w:szCs w:val="28"/>
              </w:rPr>
              <w:t>АНПОО Автошкола «Драйв Регион»</w:t>
            </w:r>
          </w:p>
          <w:p w14:paraId="11D1D86F">
            <w:pPr>
              <w:spacing w:after="0" w:line="240" w:lineRule="auto"/>
              <w:rPr>
                <w:rFonts w:ascii="Times New Roman" w:hAnsi="Times New Roman" w:eastAsia="Calibri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bCs/>
                <w:sz w:val="28"/>
                <w:szCs w:val="28"/>
              </w:rPr>
              <w:t>_______________</w:t>
            </w:r>
            <w:r>
              <w:rPr>
                <w:rFonts w:ascii="Times New Roman" w:hAnsi="Times New Roman" w:eastAsia="Calibri"/>
                <w:b/>
                <w:color w:val="0D0D0D"/>
                <w:sz w:val="28"/>
                <w:szCs w:val="28"/>
              </w:rPr>
              <w:t xml:space="preserve"> А.В. Шардаков</w:t>
            </w:r>
          </w:p>
          <w:p w14:paraId="3A68E554">
            <w:pPr>
              <w:spacing w:after="0" w:line="240" w:lineRule="auto"/>
              <w:rPr>
                <w:rFonts w:ascii="Times New Roman" w:hAnsi="Times New Roman" w:eastAsia="Calibri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bCs/>
                <w:sz w:val="28"/>
                <w:szCs w:val="28"/>
              </w:rPr>
              <w:t>01 апреля 2021</w:t>
            </w:r>
          </w:p>
        </w:tc>
      </w:tr>
    </w:tbl>
    <w:p w14:paraId="6833498B">
      <w:pPr>
        <w:ind w:left="4248" w:firstLine="708"/>
        <w:rPr>
          <w:rFonts w:ascii="Times New Roman" w:hAnsi="Times New Roman"/>
          <w:b/>
          <w:snapToGrid w:val="0"/>
          <w:sz w:val="28"/>
          <w:szCs w:val="28"/>
        </w:rPr>
      </w:pPr>
    </w:p>
    <w:p w14:paraId="12994A91">
      <w:pPr>
        <w:ind w:left="4248" w:firstLine="708"/>
        <w:rPr>
          <w:rFonts w:ascii="Times New Roman" w:hAnsi="Times New Roman"/>
          <w:b/>
          <w:snapToGrid w:val="0"/>
          <w:sz w:val="28"/>
          <w:szCs w:val="28"/>
        </w:rPr>
      </w:pPr>
    </w:p>
    <w:p w14:paraId="1DCE53D3">
      <w:pPr>
        <w:spacing w:line="36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1F939E4D">
      <w:pPr>
        <w:tabs>
          <w:tab w:val="left" w:pos="4140"/>
        </w:tabs>
        <w:spacing w:after="0" w:line="36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7D2CA89D">
      <w:pPr>
        <w:tabs>
          <w:tab w:val="left" w:pos="4140"/>
        </w:tabs>
        <w:spacing w:after="0" w:line="36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20DDCF2C">
      <w:pPr>
        <w:spacing w:after="0" w:line="36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  <w:bookmarkStart w:id="0" w:name="_GoBack"/>
      <w:r>
        <w:rPr>
          <w:rFonts w:ascii="Times New Roman" w:hAnsi="Times New Roman"/>
          <w:b/>
          <w:snapToGrid w:val="0"/>
          <w:sz w:val="28"/>
          <w:szCs w:val="28"/>
        </w:rPr>
        <w:t xml:space="preserve">П О Л О Ж Е Н И Е </w:t>
      </w:r>
    </w:p>
    <w:p w14:paraId="78618726">
      <w:pPr>
        <w:spacing w:after="0" w:line="36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ОБ ИТОГОВОЙ АТТЕСТАЦИИ </w:t>
      </w:r>
    </w:p>
    <w:p w14:paraId="508AB789">
      <w:pPr>
        <w:tabs>
          <w:tab w:val="left" w:pos="4140"/>
        </w:tabs>
        <w:spacing w:after="0" w:line="36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>АВТОНОМНОЙ НЕКОММЕРЧЕСКОЙ ПРОФЕССИОНАЛЬНОЙ ОБРАЗОВАТЕЛЬНОЙ ОРГАНИЗАЦИИ  АВТОШКОЛА « ДРАЙВ РЕГИОН»</w:t>
      </w:r>
    </w:p>
    <w:bookmarkEnd w:id="0"/>
    <w:p w14:paraId="354D9B87">
      <w:pPr>
        <w:spacing w:line="36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7D5453B2">
      <w:pPr>
        <w:spacing w:line="36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271BC2B6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6F097B15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59C3D2F5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4880E46F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13C85197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06EECA7A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5BE994F9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3CC534B5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41D708DF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г. Очер</w:t>
      </w:r>
    </w:p>
    <w:p w14:paraId="717C1B18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2021 год</w:t>
      </w:r>
    </w:p>
    <w:p w14:paraId="1BE14AC0">
      <w:pPr>
        <w:spacing w:before="42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 Общие положения</w:t>
      </w:r>
    </w:p>
    <w:p w14:paraId="2CFD589B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 В соответствии с Федеральным Законом Российской Федерации от 29 декабря 2012г. № 273-ФЗ «Об образовании в Российской Федерации» итоговая аттестация обучающихся является обязательной. </w:t>
      </w:r>
    </w:p>
    <w:p w14:paraId="0E3CF646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 Положение об итоговой аттестации разработано в соответствии с требованиями Закона Российской Федерации от 29 декабря 2012г. № 273-ФЗ «Об образовании в Российской Федерации»,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kern w:val="36"/>
          <w:sz w:val="28"/>
          <w:szCs w:val="28"/>
        </w:rPr>
        <w:t>Приказом Минпросвещения России от 26.08.2020 N 438 "Об утверждении Порядка организации и осуществления образовательной деятельности по основным программам профессионального обучения"</w:t>
      </w:r>
      <w:r>
        <w:rPr>
          <w:rFonts w:ascii="Times New Roman" w:hAnsi="Times New Roman"/>
          <w:sz w:val="28"/>
          <w:szCs w:val="28"/>
        </w:rPr>
        <w:t xml:space="preserve">», Приказа Министерства образования и науки Российской Федерации от 1 июля 2013г. № 499 «Об утверждении Порядка организации и осуществления образовательной деятельности по дополнительным профессиональным программам», </w:t>
      </w:r>
      <w:r>
        <w:rPr>
          <w:rFonts w:ascii="Times New Roman" w:hAnsi="Times New Roman"/>
          <w:kern w:val="36"/>
          <w:sz w:val="28"/>
          <w:szCs w:val="28"/>
        </w:rPr>
        <w:t>Приказом Минпросвещения России от 09.11.2018 N 196  "Об утверждении Порядка организации и осуществления образовательной деятельности по дополнительным общеобразовательным программам"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napToGrid w:val="0"/>
          <w:sz w:val="28"/>
          <w:szCs w:val="28"/>
        </w:rPr>
        <w:t>нормативными документами по подготовке водителей и является</w:t>
      </w:r>
      <w:r>
        <w:rPr>
          <w:rFonts w:ascii="Times New Roman" w:hAnsi="Times New Roman"/>
          <w:sz w:val="28"/>
          <w:szCs w:val="28"/>
        </w:rPr>
        <w:t xml:space="preserve"> организационно-методической основой проверки уровня подготовки выпускников.</w:t>
      </w:r>
    </w:p>
    <w:p w14:paraId="53C0853D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1.3. Положение является локальным актом </w:t>
      </w:r>
      <w:r>
        <w:rPr>
          <w:rFonts w:ascii="Times New Roman" w:hAnsi="Times New Roman"/>
          <w:sz w:val="28"/>
          <w:szCs w:val="28"/>
        </w:rPr>
        <w:t>АНПОО Автошкола «Драйв Регион»</w:t>
      </w:r>
      <w:r>
        <w:rPr>
          <w:rFonts w:ascii="Times New Roman" w:hAnsi="Times New Roman"/>
          <w:snapToGrid w:val="0"/>
          <w:sz w:val="28"/>
          <w:szCs w:val="28"/>
        </w:rPr>
        <w:t xml:space="preserve">, утверждено приказом руководителя, его действие распространяется на всех обучающихся в </w:t>
      </w:r>
      <w:r>
        <w:rPr>
          <w:rFonts w:ascii="Times New Roman" w:hAnsi="Times New Roman"/>
          <w:sz w:val="28"/>
          <w:szCs w:val="28"/>
        </w:rPr>
        <w:t>АНПОО Автошкола «Драйв Регион»</w:t>
      </w:r>
      <w:r>
        <w:rPr>
          <w:rFonts w:ascii="Times New Roman" w:hAnsi="Times New Roman"/>
          <w:snapToGrid w:val="0"/>
          <w:sz w:val="28"/>
          <w:szCs w:val="28"/>
        </w:rPr>
        <w:t>.</w:t>
      </w:r>
    </w:p>
    <w:p w14:paraId="1BC45C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 Итоговая аттестация выпускников проводится по окончании курса обучения, имеющего профессиональную завершенность, и заключается в определении соответствия уровня подготовки выпускников требованиям образовательных стандартов с последующей выдачей документа установленного образца.</w:t>
      </w:r>
    </w:p>
    <w:p w14:paraId="5722AD2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 Общее руководство и ответственность за организацию,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своевременность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проведения итоговой аттестации возлагается на директора.</w:t>
      </w:r>
    </w:p>
    <w:p w14:paraId="6858DBF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3FBCB81">
      <w:pPr>
        <w:spacing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 Состав аттестационной комиссии и ее функции</w:t>
      </w:r>
    </w:p>
    <w:p w14:paraId="5DBAEADB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2.1. Итоговая аттестация выпускников осуществляется аттестационной комиссией, состав которой формируется из работников </w:t>
      </w:r>
      <w:r>
        <w:rPr>
          <w:rFonts w:ascii="Times New Roman" w:hAnsi="Times New Roman"/>
          <w:sz w:val="28"/>
          <w:szCs w:val="28"/>
        </w:rPr>
        <w:t>АНПОО Автошкола «Драйв Регион»</w:t>
      </w:r>
      <w:r>
        <w:rPr>
          <w:rFonts w:ascii="Times New Roman" w:hAnsi="Times New Roman"/>
          <w:snapToGrid w:val="0"/>
          <w:sz w:val="28"/>
          <w:szCs w:val="28"/>
        </w:rPr>
        <w:t xml:space="preserve">, а также с привлечением специалистов заинтересованных организаций и ведомств (по согласованию) и утверждается приказом директора </w:t>
      </w:r>
      <w:r>
        <w:rPr>
          <w:rFonts w:ascii="Times New Roman" w:hAnsi="Times New Roman"/>
          <w:sz w:val="28"/>
          <w:szCs w:val="28"/>
        </w:rPr>
        <w:t>АНПОО Автошкола «Драйв Регион»</w:t>
      </w:r>
      <w:r>
        <w:rPr>
          <w:rFonts w:ascii="Times New Roman" w:hAnsi="Times New Roman"/>
          <w:snapToGrid w:val="0"/>
          <w:sz w:val="28"/>
          <w:szCs w:val="28"/>
        </w:rPr>
        <w:t>.</w:t>
      </w:r>
    </w:p>
    <w:p w14:paraId="66D0A8FA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2.2. Аттестационную комиссию возглавляет председатель, который организует и контролирует деятельность аттестационной комиссии, обеспечивает единство требований, предъявляемых к выпускникам.</w:t>
      </w:r>
    </w:p>
    <w:p w14:paraId="6DEF5B5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2.3. Председатель назначается из числа руководящих работников </w:t>
      </w:r>
      <w:r>
        <w:rPr>
          <w:rFonts w:ascii="Times New Roman" w:hAnsi="Times New Roman"/>
          <w:sz w:val="28"/>
          <w:szCs w:val="28"/>
        </w:rPr>
        <w:t>АНПОО Автошкола «Драйв Регион»</w:t>
      </w:r>
      <w:r>
        <w:rPr>
          <w:rFonts w:ascii="Times New Roman" w:hAnsi="Times New Roman"/>
          <w:snapToGrid w:val="0"/>
          <w:sz w:val="28"/>
          <w:szCs w:val="28"/>
        </w:rPr>
        <w:t>.</w:t>
      </w:r>
    </w:p>
    <w:p w14:paraId="1290986A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2.4. Основными функциями аттестационной комиссии являются:</w:t>
      </w:r>
    </w:p>
    <w:p w14:paraId="5033D2C7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- комплексная оценка уровня подготовки выпускника и его соответствие требованиям образовательного стандарта профессиональной подготовки и государственным требованиям к дополнительному образованию;</w:t>
      </w:r>
    </w:p>
    <w:p w14:paraId="6F2A05F0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- принятие решения о прохождении выпускником итоговой аттестации и выдаче ему соответствующего документа;</w:t>
      </w:r>
    </w:p>
    <w:p w14:paraId="3A32CCBD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- принятие решения о не прохождении выпускником итоговой аттестации и отказе в выдаче ему соответствующего документа;</w:t>
      </w:r>
    </w:p>
    <w:p w14:paraId="49E52E93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- подготовка рекомендаций по совершенствованию качества профессиональной подготовки и дополнительного образования на основе анализа результатов итоговой аттестации выпускников.</w:t>
      </w:r>
    </w:p>
    <w:p w14:paraId="783894EA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2.5. </w:t>
      </w:r>
      <w:r>
        <w:rPr>
          <w:rFonts w:ascii="Times New Roman" w:hAnsi="Times New Roman"/>
          <w:sz w:val="28"/>
          <w:szCs w:val="28"/>
        </w:rPr>
        <w:t xml:space="preserve"> Аттестационная комиссия руководствуется в своей деятельности  настоящим Положением, а также образовательными стандартами и примерными (типовыми) программами в части требований к содержанию и уровню профессионального обучения и дополнительного образования.</w:t>
      </w:r>
    </w:p>
    <w:p w14:paraId="2DB5DB35">
      <w:pPr>
        <w:spacing w:line="240" w:lineRule="auto"/>
        <w:ind w:firstLine="540"/>
        <w:rPr>
          <w:rFonts w:ascii="Times New Roman" w:hAnsi="Times New Roman"/>
          <w:b/>
          <w:sz w:val="28"/>
          <w:szCs w:val="28"/>
        </w:rPr>
      </w:pPr>
    </w:p>
    <w:p w14:paraId="34A74005">
      <w:pPr>
        <w:spacing w:line="240" w:lineRule="auto"/>
        <w:ind w:firstLine="5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 Содержание итоговой аттестации.</w:t>
      </w:r>
    </w:p>
    <w:p w14:paraId="283E30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Профессиональное обучение и дополнительное профессиональное образование завершается итоговой аттестацией в форме квалификационного экзамена. Итоговая аттестация выпускников не может быть заменена оценкой уровня их подготовки на основе текущего контроля успеваемости и результатов промежуточной аттестации.</w:t>
      </w:r>
    </w:p>
    <w:p w14:paraId="74D1A2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3.2.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> </w:t>
      </w:r>
      <w:r>
        <w:rPr>
          <w:rFonts w:ascii="Times New Roman" w:hAnsi="Times New Roman"/>
          <w:sz w:val="28"/>
          <w:szCs w:val="28"/>
          <w:highlight w:val="white"/>
        </w:rPr>
        <w:t xml:space="preserve">Квалификационный экзамен проводится </w:t>
      </w:r>
      <w:r>
        <w:rPr>
          <w:rFonts w:ascii="Times New Roman" w:hAnsi="Times New Roman"/>
          <w:sz w:val="28"/>
          <w:szCs w:val="28"/>
        </w:rPr>
        <w:t>АНПОО Автошкола «Драйв Регион»</w:t>
      </w:r>
      <w:r>
        <w:rPr>
          <w:rFonts w:ascii="Times New Roman" w:hAnsi="Times New Roman"/>
          <w:sz w:val="28"/>
          <w:szCs w:val="28"/>
          <w:highlight w:val="white"/>
        </w:rPr>
        <w:t xml:space="preserve"> для определения соответствия полученных знаний, умений и навыков программе профессионального обучения, дополнительного профессионального образования и установления на этой основе лицам, прошедшим профессиональное обучение и дополнительное профессиональное образование, квалификационных разрядов, классов, категорий по соответствующим профессиям рабочих, должностям служащих.</w:t>
      </w:r>
    </w:p>
    <w:p w14:paraId="294826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Итоговая аттестация проводится за счет специально выделенного времени на квалификационный экзамен.</w:t>
      </w:r>
    </w:p>
    <w:p w14:paraId="4FECF68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 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соответствующим профессиям рабочих, должностям служащих. </w:t>
      </w:r>
    </w:p>
    <w:p w14:paraId="50BB11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 Итоговая аттестация по программам дополнительного образования заключается в самостоятельном выполнении обучающимися теоретических и практических заданий, предусмотренных программой обучения, оценка их качества, выявления фактического уровня знаний, умений и практических навыков обучающихся и состоит из нескольких аттестационных испытаний следующих видов:</w:t>
      </w:r>
    </w:p>
    <w:p w14:paraId="33A6E7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сдача итоговых экзаменов по отдельным учебным предметам, включенным в перечень итоговой аттестации в рамках дополнительной образовательной программы;</w:t>
      </w:r>
    </w:p>
    <w:p w14:paraId="250AEC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выполнение практического задания в пределах требований дополнительной образовательной программы.</w:t>
      </w:r>
    </w:p>
    <w:p w14:paraId="2F1C88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 Конкретный перечень экзаменов и практических заданий, входящих в состав итоговой аттестации выпускников в рамках программы профессионального обучения и дополнительного образования, порядок, формы и сроки проведения устанавливаются АНПОО Автошкола «Драйв Регион» самостоятельно, исходя из примерного (типового) учебного плана и соответствующих рекомендаций Министерства образования и науки Российской Федерации.</w:t>
      </w:r>
    </w:p>
    <w:p w14:paraId="749D64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 Итоговый экзамен по отдельным учебным предметам должен определять уровень усвоения выпускником материала, предусмотренного учебной программой по предмету в рамках основной и дополнительной профессиональной образовательной программы.</w:t>
      </w:r>
    </w:p>
    <w:p w14:paraId="55329CC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 Выпускная практическая квалификационная работа по профессии должна соответствовать требованиям к уровню профессиональной подготовки выпускника, предусмотренному квалификационной характеристикой.</w:t>
      </w:r>
    </w:p>
    <w:p w14:paraId="11B5E7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 Итоговая аттестация выпускников не может быть заменена оценкой уровня их подготовки на основе текущего контроля успеваемости и результатов промежуточной аттестации.</w:t>
      </w:r>
    </w:p>
    <w:p w14:paraId="076634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9709F2C">
      <w:pPr>
        <w:pStyle w:val="8"/>
        <w:spacing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 Порядок проведения итоговой аттестации</w:t>
      </w:r>
    </w:p>
    <w:p w14:paraId="4097098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 К итоговой аттестации допускаются выпускники, завершившие обучение в рамках образовательной программы (курса обучения) и успешно прошедшие промежуточную аттестацию. Допуск к итоговой аттестации оформляется приказом  директора АНПОО Автошкола «Драйв Регион».</w:t>
      </w:r>
    </w:p>
    <w:p w14:paraId="7D54DF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 Преподавателями по предметам итоговой аттестации не позднее, чем за 14 дней до проведения аттестации, составляется перечень вопросов по изученному материалу (зачетные билеты), который утверждается директором АНПОО Автошкола «Драйв Регион».</w:t>
      </w:r>
    </w:p>
    <w:p w14:paraId="3BFEB8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 Мастерами производственного обучения не позднее, чем за 14 дней до проведения аттестации, составляется перечень практических заданий, который утверждается  директором АНПОО Автошкола «Драйв Регион».</w:t>
      </w:r>
    </w:p>
    <w:p w14:paraId="360206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 Не позднее, чем за 14 дней до начала итоговой аттестации, до сведения обучающихся доводится конкретный перечень экзаменов по учебным предметам, входящим в состав итоговой аттестации, а также набор экзаменационных тестов и практических упражнений в соответствии со стандартом профессионального обучения (дополнительного образования).  </w:t>
      </w:r>
    </w:p>
    <w:p w14:paraId="06C3F0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 Директором АНПОО Автошкола «Драйв Регион» составляется расписание консультаций и график проведения аттестации, который утверждается  директором АНПОО Автошкола «Драйв Регион».</w:t>
      </w:r>
    </w:p>
    <w:p w14:paraId="25F02A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 Преподаватель:</w:t>
      </w:r>
    </w:p>
    <w:p w14:paraId="099417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организует подготовку учебного кабинета к проведению аттестации;</w:t>
      </w:r>
    </w:p>
    <w:p w14:paraId="116109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обеспечивает явку обучающихся на консультации и аттестацию.</w:t>
      </w:r>
    </w:p>
    <w:p w14:paraId="52B770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4.7. Мастер производственного обучения:</w:t>
      </w:r>
    </w:p>
    <w:p w14:paraId="62727D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организует подготовку учебного полигона (кабинета, мастерской) к проведению аттестации;</w:t>
      </w:r>
    </w:p>
    <w:p w14:paraId="5D34F5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обеспечивает явку обучающихся на итоговую аттестацию.</w:t>
      </w:r>
    </w:p>
    <w:p w14:paraId="53C4BB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4.8. Порядок проведения теоретического экзамена:</w:t>
      </w:r>
    </w:p>
    <w:p w14:paraId="74D9A0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обучающиеся, группами по 5 человек заходят в подготовленную к экзамену аудиторию, в которой находятся члены аттестационной комиссии, берут экзаменационные билеты, объявляют комиссии свои Ф.И.О. и номер билета, садятся на учебные места и заполняют в билетах графы Ф.И.О. и дату проведения экзамена;</w:t>
      </w:r>
    </w:p>
    <w:p w14:paraId="5BDC8A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по окончанию организационной процедуры обучающиеся приступают к выполнению задания. Время выполнения задания –20 минут;</w:t>
      </w:r>
    </w:p>
    <w:p w14:paraId="36B565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по окончанию выполнения задания обучающиеся подписывают экзаменационные билеты с выполненным заданием, сдают их комиссии и выходят из аудитории;</w:t>
      </w:r>
    </w:p>
    <w:p w14:paraId="67FC58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после выполнения задания всей учебной группой, комиссия проверяет ответы, выставляет оценки и объявляет их обучающимся; </w:t>
      </w:r>
    </w:p>
    <w:p w14:paraId="56E66B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при проведении аттестации комиссия вправе задать дополнительные вопросы в пределах учебной программы для выявления действительных знаний, умений и навыков аттестуемых учащихся; </w:t>
      </w:r>
    </w:p>
    <w:p w14:paraId="60C79F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при сдаче теоретического экзамена с использованием АСУ, результат выполнения задания учащийся узнает сразу.</w:t>
      </w:r>
    </w:p>
    <w:p w14:paraId="42EC6B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4.9. Порядок проведения практического экзамена:</w:t>
      </w:r>
    </w:p>
    <w:p w14:paraId="02E49B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практический экзамен проводится на закрытой площадке (кабинете, мастерской); </w:t>
      </w:r>
    </w:p>
    <w:p w14:paraId="172629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при проведении экзамена на закрытой площадке должны находиться обучающийся и экзаменатор с помощником;</w:t>
      </w:r>
    </w:p>
    <w:p w14:paraId="2E14942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экзамен проводится одним из двух методов: один обучающийся осуществляют выполнение упражнений (заданий) поочередно или несколько обучающихся осуществляют выполнение упражнений (заданий) одновременно. Методика проведения экзамена выбирается в зависимости от количества обучающихся, экзаменаторов и используемых для принятия экзамена рабочих мест;</w:t>
      </w:r>
    </w:p>
    <w:p w14:paraId="6684D1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обучающиеся приходят в подготовленный к экзамену закрытой площадке( кабинете, мастерской), в которой находятся члены аттестационной комиссии, берут экзаменационные задания, объявляют комиссии свои Ф.И.О. и тему задания и приступают к выполнению задания. Время выполнения задания –20 минут;</w:t>
      </w:r>
    </w:p>
    <w:p w14:paraId="1065BE7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по окончанию выполнения задания обучающиеся отчитываются о выполнении задания и выходят из закрытой площадки ( кабинета, мастерской)</w:t>
      </w:r>
    </w:p>
    <w:p w14:paraId="2A49BAF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после выполнения задания всей учебной группой, комиссия обсуждает выполнение задания, выставляет оценки и объявляет их обучающимся; </w:t>
      </w:r>
    </w:p>
    <w:p w14:paraId="6995A13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при проведении аттестации комиссия вправе задать дополнительные вопросы в пределах учебной программы для выявления действительных знаний, умений и навыков аттестуемых учащихся; </w:t>
      </w:r>
    </w:p>
    <w:p w14:paraId="2C56A9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для каждого испытательного упражнения (задания) определен перечень ошибок, за которые обучающимся начисляются штрафные баллы, предусмотренные контрольными таблицами.</w:t>
      </w:r>
    </w:p>
    <w:p w14:paraId="13BFC9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4.10. Порядок подведения итогов теоретического и практического экзаменов:</w:t>
      </w:r>
    </w:p>
    <w:p w14:paraId="3FA6AB09">
      <w:pPr>
        <w:pStyle w:val="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по окончании всех этапов итоговой аттестации проводится заседание комиссии по итоговой аттестации, на котором принимается решение о результате аттестации каждого обучающегося (положительном или отрицательном), выдаче успешно прошедшим итоговую аттестацию выпускникам соответствующего документа установленного образца, оформляется протокол итоговой аттестации и подписывается всеми членами комиссии;</w:t>
      </w:r>
    </w:p>
    <w:p w14:paraId="77FC3C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4.11. Лицам, успешно сдавшим квалификационный экзамен, присваивается разряд или класс, категория по результатам профессионального обучения и выдается свидетельство о профессии рабочего, должности служащего.</w:t>
      </w:r>
    </w:p>
    <w:p w14:paraId="22B0B2D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4.12. Выпускникам, не прошедшим аттестационных испытаний в полном объеме и в установленные сроки по уважительным причинам, может быть назначен другой срок их проведения или их аттестация может быть отложена до следующего периода работы аттестационной комиссии.</w:t>
      </w:r>
    </w:p>
    <w:p w14:paraId="6FC964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4.13. При наличии разногласий между членами аттестационной комиссии в определении оценки уровня знаний и умений выпускника или несогласии выпускника с оценкой аттестационной комиссии качества его знаний и умений возможно проведение повторной аттестации аттестационной комиссией другого состава.</w:t>
      </w:r>
    </w:p>
    <w:p w14:paraId="242C002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4.14. Протоколы итоговой аттестации выпускников и сводные ведомости итоговых оценок по изученным предметам хранятся постоянно в архиве АНПОО Автошкола «Драйв Регион».</w:t>
      </w:r>
    </w:p>
    <w:p w14:paraId="05C2F6FF">
      <w:pPr>
        <w:pStyle w:val="8"/>
        <w:spacing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</w:p>
    <w:p w14:paraId="238A524E">
      <w:pPr>
        <w:pStyle w:val="8"/>
        <w:spacing w:line="240" w:lineRule="auto"/>
        <w:ind w:left="0"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 Порядок проведения итоговой аттестации по программам подготовки водителей транспортных средств</w:t>
      </w:r>
    </w:p>
    <w:p w14:paraId="0C84409F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5.1. Итоговая аттестация проводится за счет специально выделенного времени на комплексный экзамен.</w:t>
      </w:r>
    </w:p>
    <w:p w14:paraId="48AFD5C6">
      <w:pPr>
        <w:pStyle w:val="1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5.2 Преподавателями по предметам «</w:t>
      </w:r>
      <w:r>
        <w:rPr>
          <w:rFonts w:ascii="Times New Roman" w:hAnsi="Times New Roman" w:cs="Times New Roman"/>
          <w:sz w:val="28"/>
          <w:szCs w:val="28"/>
        </w:rPr>
        <w:t>Основы законодательства в сфере дорожного движения»; «Устройство и техническое обслуживание транспортных средств категорий как объектов управления»; «Основы управления транспортными средствами категорий; «Организация и выполнение грузовых перевозок автомобильным транспортом»; «Организация и выполнение пассажирских перевозок автомобильным транспортом»</w:t>
      </w:r>
      <w:r>
        <w:rPr>
          <w:rFonts w:ascii="Times New Roman" w:hAnsi="Times New Roman"/>
          <w:snapToGrid w:val="0"/>
          <w:sz w:val="28"/>
          <w:szCs w:val="28"/>
        </w:rPr>
        <w:t xml:space="preserve"> не позднее, чем за 14 дней до проведения аттестации, составляется перечень вопросов по изученному материалу (зачетные билеты), который утверждается директором</w:t>
      </w:r>
      <w:r>
        <w:rPr>
          <w:rFonts w:ascii="Times New Roman" w:hAnsi="Times New Roman"/>
          <w:sz w:val="28"/>
          <w:szCs w:val="28"/>
        </w:rPr>
        <w:t xml:space="preserve"> АНПОО Автошкола «Драйв Регион»</w:t>
      </w:r>
      <w:r>
        <w:rPr>
          <w:rFonts w:ascii="Times New Roman" w:hAnsi="Times New Roman"/>
          <w:snapToGrid w:val="0"/>
          <w:sz w:val="28"/>
          <w:szCs w:val="28"/>
        </w:rPr>
        <w:t xml:space="preserve">. </w:t>
      </w:r>
    </w:p>
    <w:p w14:paraId="1CA8E7B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5.3. Мастерами производственного обучения вождению транспортных средств не позднее, чем за 14 дней до проведения аттестации, составляется перечень упражнений по обучению вождению, который утверждается директором</w:t>
      </w:r>
      <w:r>
        <w:rPr>
          <w:rFonts w:ascii="Times New Roman" w:hAnsi="Times New Roman"/>
          <w:sz w:val="28"/>
          <w:szCs w:val="28"/>
        </w:rPr>
        <w:t xml:space="preserve"> АНПОО Автошкола «Драйв Регион»</w:t>
      </w:r>
      <w:r>
        <w:rPr>
          <w:rFonts w:ascii="Times New Roman" w:hAnsi="Times New Roman"/>
          <w:snapToGrid w:val="0"/>
          <w:sz w:val="28"/>
          <w:szCs w:val="28"/>
        </w:rPr>
        <w:t xml:space="preserve">. </w:t>
      </w:r>
    </w:p>
    <w:p w14:paraId="16CF438F">
      <w:pPr>
        <w:pStyle w:val="6"/>
        <w:spacing w:after="0" w:line="240" w:lineRule="auto"/>
        <w:ind w:left="0" w:firstLine="54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5.4. Не позднее, чем за 14 дней до начала итоговой аттестации, до сведения обучающихся доводится конкретный перечень экзаменов по учебным предметам, входящим в состав итоговой аттестации, а также набор экзаменационных тестов и практических упражнений в соответствии со стандартом профессиональной подготовки. </w:t>
      </w:r>
    </w:p>
    <w:p w14:paraId="285F8F2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5.5. Директором составляется расписание консультаций и график проведения аттестации, который утверждается директором</w:t>
      </w:r>
      <w:r>
        <w:rPr>
          <w:rFonts w:ascii="Times New Roman" w:hAnsi="Times New Roman"/>
          <w:sz w:val="28"/>
          <w:szCs w:val="28"/>
        </w:rPr>
        <w:t xml:space="preserve"> АНПОО Автошкола «Драйв Регион».</w:t>
      </w:r>
    </w:p>
    <w:p w14:paraId="7502B815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5.6. Преподаватель:</w:t>
      </w:r>
    </w:p>
    <w:p w14:paraId="045CE855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- организует подготовку учебного кабинета к проведению аттестации;</w:t>
      </w:r>
    </w:p>
    <w:p w14:paraId="7B49AB2A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- обеспечивает явку обучающихся на консультации и аттестацию.</w:t>
      </w:r>
    </w:p>
    <w:p w14:paraId="5438637E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5.7. Мастер производственного обучения:</w:t>
      </w:r>
    </w:p>
    <w:p w14:paraId="124DAEB8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- организует подготовку учебного автодрома и автомобиля к проведению аттестации;</w:t>
      </w:r>
    </w:p>
    <w:p w14:paraId="4934896F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- обеспечивает явку обучающихся на итоговую аттестацию.</w:t>
      </w:r>
    </w:p>
    <w:p w14:paraId="7F8930D3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5.8. Порядок проведения теоретического экзамена:</w:t>
      </w:r>
    </w:p>
    <w:p w14:paraId="4D23161F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- обучающиеся заходят в подготовленную к экзамену аудиторию, в которой находятся члены аттестационной комиссии,  объявляют комиссии свои Ф.И.О. , садятся на учебные места ;</w:t>
      </w:r>
    </w:p>
    <w:p w14:paraId="56148CAF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- по окончанию организационной процедуры обучающиеся приступают к выполнению задания. Время выполнения задания –20 минут;</w:t>
      </w:r>
    </w:p>
    <w:p w14:paraId="6D660537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- по окончанию выполнения задания обучающиеся подписывают экзаменационные билеты с выполненным заданием, сдают их комиссии;</w:t>
      </w:r>
    </w:p>
    <w:p w14:paraId="08BF275D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- при проведении аттестации комиссия вправе задать дополнительные вопросы в пределах учебной программы для выявления действительных знаний, умений и навыков аттестующихся учащихся;</w:t>
      </w:r>
    </w:p>
    <w:p w14:paraId="2855C39F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- при сдаче теоретического экзамена с использованием АСУ, результат выполнения задания учащийся узнает сразу.</w:t>
      </w:r>
    </w:p>
    <w:p w14:paraId="7D3E845F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5.9. Порядок проведения практического экзамена:</w:t>
      </w:r>
    </w:p>
    <w:p w14:paraId="62693A01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- практический экзамен проходит в один этапа –на испытательном маршруте в условиях реального дорожного движения;</w:t>
      </w:r>
    </w:p>
    <w:p w14:paraId="79E31E30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- практический экзамен принимается на том же транспортном средстве, на котором проводилось обучение;</w:t>
      </w:r>
    </w:p>
    <w:p w14:paraId="190A11DF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- при проведения экзамена в транспортном средстве должны находиться обучающийся и экзаменатор с помощником;</w:t>
      </w:r>
    </w:p>
    <w:p w14:paraId="325C6A5C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- экзамен оценивается  по следующей системе: положительная оценка – с итогом «сдал», отрицательная оценка- с итогом «не сдал». По окончании  экзаменов экзаменационный лист с итоговой оценкой подписывается экзаменатором и обучающимся;</w:t>
      </w:r>
    </w:p>
    <w:p w14:paraId="1E6916CD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- экзамен проводится одним из двух методов: несколько обучающихся осуществляют  поездки по испытательному маршруту  поочередно или  обучающихся осуществляют выполнение  поездки по испытательному маршруту  одновременно. Методика проведения экзамена выбирается в зависимости от количества обучающихся, экзаменаторов и используемых для принятия экзамена транспортных средств;</w:t>
      </w:r>
    </w:p>
    <w:p w14:paraId="409C85F9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- общее время выполнения испытательных упражнений не превышает 30 минут при условии выполнения всех заданий экзаменатора. Экзамен может быть прекращен досрочно при получении обучающимся отрицательной оценки с итогом «не сдал»;</w:t>
      </w:r>
    </w:p>
    <w:p w14:paraId="4FCC7095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- испытательный маршрут и последовательность выполнения задания в процессе движения по нему определяются экзаменатором. Контроль правильности выполнения заданий осуществляется экзаменатором визуально;</w:t>
      </w:r>
    </w:p>
    <w:p w14:paraId="7107D6C6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- используемые для приема экзаменов транспортные средства могут быть оборудованы аппаратно-программными комплексами, обеспечивающими аудио- и видеонаблюдение за дорожной обстановкой, действием обучающегося и экзаменатора, а также регистрацию полученной информации;</w:t>
      </w:r>
    </w:p>
    <w:p w14:paraId="54C7512E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- для каждого испытательного упражнения на  на испытательном маршруте определен перечень ошибок, за которые обучающимся начисляются штрафные баллы, предусмотренные контрольными таблицами;</w:t>
      </w:r>
    </w:p>
    <w:p w14:paraId="7D82373C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- положительная оценка с итогом «сдал» за экзамен выставляется, если обучающийся выполнил в установленное время все задания и набрал при этом менее 5 штрафных баллов. </w:t>
      </w:r>
    </w:p>
    <w:p w14:paraId="078DFDB9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5.10. Порядок подведения итогов теоретического и практического экзаменов:</w:t>
      </w:r>
    </w:p>
    <w:p w14:paraId="6D4B5EAC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- по окончании всех этапов итоговой аттестации проводится заседание комиссии по итоговой аттестации, на котором принимается решение о результате аттестации каждого обучающегося (положительном или отрицательном), выдаче успешно прошедшим итоговую аттестацию выпускникам соответствующего документа установленного образца, оформляется протокол итоговой аттестации и подписывается всеми членами комиссии;</w:t>
      </w:r>
    </w:p>
    <w:p w14:paraId="7F7BDCB9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- на основании принятого аттестационной комиссией решения руководитель издает приказы о выпуске учащихся и о допуске их на экзамен в ГИБДД на право получения водительского удостоверения;</w:t>
      </w:r>
    </w:p>
    <w:p w14:paraId="4DCFA94E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- в свидетельство установленного образца выносятся оценки по предметам, не входящим в перечень итоговой аттестации (квалификационного экзамена), по результатам промежуточной успеваемости, из сводной ведомости, а по предметам, входящим в перечень итоговой аттестации – из протокола итоговой аттестации.</w:t>
      </w:r>
    </w:p>
    <w:p w14:paraId="329EF82B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5.11. К итоговой аттестации допускаются выпускники, завершившие обучение в рамках основной профессиональной образовательной программы (курса обучения) и успешно прошедшие промежуточную аттестацию, а также освоившие дополнительную образовательную программу. Допуск к итоговой аттестации оформляется приказом директора.</w:t>
      </w:r>
    </w:p>
    <w:p w14:paraId="17A35381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5.12. Выпускники, не сдавшие итоговых экзаменов по отдельным учебным предметам, не допускаются к последующему этапу итоговой аттестации.</w:t>
      </w:r>
    </w:p>
    <w:p w14:paraId="6FC73315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5.13. Выпускникам, не прошедшим аттестационных испытаний в полном объеме и в установленные сроки по уважительным причинам, может быть назначен другой срок их проведения или их аттестация может быть отложена до следующего периода работы аттестационной комиссии.</w:t>
      </w:r>
    </w:p>
    <w:p w14:paraId="47FFA7D0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5.14. При наличии разногласий между членами аттестационной комиссии в определении оценки уровня знаний и умений выпускника или несогласии выпускника с оценкой аттестационной комиссии качества его знаний и умений возможно проведение повторной аттестации аттестационной комиссией другого состава.</w:t>
      </w:r>
    </w:p>
    <w:p w14:paraId="5FA9CA70">
      <w:pPr>
        <w:pStyle w:val="12"/>
        <w:spacing w:before="240"/>
        <w:ind w:right="0" w:firstLine="540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6. Оформление подготовки, проведения и результатов итоговой аттестации</w:t>
      </w:r>
    </w:p>
    <w:p w14:paraId="0FC8062E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07A1BDE0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6.1. К началу проведения итоговой аттестации готовится следующий перечень документов:</w:t>
      </w:r>
    </w:p>
    <w:p w14:paraId="62FDDF76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- Приказ директора о проведении итоговой аттестации.</w:t>
      </w:r>
    </w:p>
    <w:p w14:paraId="4072AEB3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- Приказ директора о создании аттестационной комиссии для проведения итоговой аттестации.</w:t>
      </w:r>
    </w:p>
    <w:p w14:paraId="0AA4D409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- Приказ директора о допуске обучающихся к итоговой аттестации.</w:t>
      </w:r>
    </w:p>
    <w:p w14:paraId="706709ED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- Журнал теоретического обучения.</w:t>
      </w:r>
    </w:p>
    <w:p w14:paraId="3BF4ACD4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- Сводная ведомость успеваемости обучающихся.</w:t>
      </w:r>
    </w:p>
    <w:p w14:paraId="349711D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Зачетные билеты по теоретическому обучению.</w:t>
      </w:r>
    </w:p>
    <w:p w14:paraId="229524C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Перечень упражнений (заданий) по практическому обучению.</w:t>
      </w:r>
    </w:p>
    <w:p w14:paraId="44D7418C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- Перечень упражнений по освоению обучения вождению.</w:t>
      </w:r>
    </w:p>
    <w:p w14:paraId="10FA6437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- Индивидуальные карточки по обучению вождению.</w:t>
      </w:r>
    </w:p>
    <w:p w14:paraId="70E348FA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- Экзаменационные листы по вождению.</w:t>
      </w:r>
    </w:p>
    <w:p w14:paraId="5A738519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- Протокол итоговой аттестации.</w:t>
      </w:r>
    </w:p>
    <w:p w14:paraId="1CC5E7A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6.2. Протоколы итоговой аттестации выпускников и сводные ведомости итоговых оценок по изученным предметам хранятся постоянно в архиве</w:t>
      </w:r>
      <w:r>
        <w:rPr>
          <w:rFonts w:ascii="Times New Roman" w:hAnsi="Times New Roman"/>
          <w:sz w:val="28"/>
          <w:szCs w:val="28"/>
        </w:rPr>
        <w:t xml:space="preserve"> АНПОО Автошкола «Драйв Регион»</w:t>
      </w:r>
      <w:r>
        <w:rPr>
          <w:rFonts w:ascii="Times New Roman" w:hAnsi="Times New Roman"/>
          <w:snapToGrid w:val="0"/>
          <w:sz w:val="28"/>
          <w:szCs w:val="28"/>
        </w:rPr>
        <w:t>.</w:t>
      </w:r>
    </w:p>
    <w:p w14:paraId="6F559849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41C00A73">
      <w:pPr>
        <w:pStyle w:val="12"/>
        <w:spacing w:before="200" w:after="200"/>
        <w:ind w:right="0" w:firstLine="540"/>
        <w:jc w:val="left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7. Проведение повторной аттестации</w:t>
      </w:r>
    </w:p>
    <w:p w14:paraId="7F5DC733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7.1. Повторная аттестация проводится для обучающихся, не допущенных до аттестации в отведенные сроки, получивших неудовлетворительные оценки на аттестации, а так же не имеющие возможности держать ее вместе с группой по уважительным причинам; они проходят аттестацию в дополнительные сроки.</w:t>
      </w:r>
    </w:p>
    <w:p w14:paraId="4BAFDF2C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7.2. Для проведения аттестации в дополнительные сроки издается приказ директора с указанием лиц, допущенных к аттестации, составляется и утверждается дополнительное расписание консультации и аттестации.</w:t>
      </w:r>
    </w:p>
    <w:p w14:paraId="35116756">
      <w:pPr>
        <w:pStyle w:val="6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7.3. Обучающиеся, освобожденные от занятий по состоянию здоровья, аттестуются отдельно по мере выздоровления индивидуально, с соответствующим оформлением документации.</w:t>
      </w:r>
    </w:p>
    <w:p w14:paraId="77B62B9A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7.4. По окончании повторной аттестации</w:t>
      </w:r>
      <w:r>
        <w:rPr>
          <w:rFonts w:ascii="Times New Roman" w:hAnsi="Times New Roman"/>
          <w:sz w:val="28"/>
          <w:szCs w:val="28"/>
        </w:rPr>
        <w:t xml:space="preserve"> АНПОО Автошкола «Драйв Регион»</w:t>
      </w:r>
      <w:r>
        <w:rPr>
          <w:rFonts w:ascii="Times New Roman" w:hAnsi="Times New Roman"/>
          <w:snapToGrid w:val="0"/>
          <w:sz w:val="28"/>
          <w:szCs w:val="28"/>
        </w:rPr>
        <w:t xml:space="preserve"> подводит итоги и принимает решение </w:t>
      </w:r>
      <w:r>
        <w:rPr>
          <w:rFonts w:ascii="Times New Roman" w:hAnsi="Times New Roman"/>
          <w:sz w:val="28"/>
          <w:szCs w:val="28"/>
        </w:rPr>
        <w:t>о результате аттестации обучающегося (положительном или отрицательном), присвоении разряда или класса, категории по результатам профессионального обучения, выдаче успешно прошедшим итоговую аттестацию выпускникам соответствующего документа установленного образца, оформляется протокол итоговой аттестации и подписывается всеми членами комиссии</w:t>
      </w:r>
      <w:r>
        <w:rPr>
          <w:rFonts w:ascii="Times New Roman" w:hAnsi="Times New Roman"/>
          <w:snapToGrid w:val="0"/>
          <w:sz w:val="28"/>
          <w:szCs w:val="28"/>
        </w:rPr>
        <w:t xml:space="preserve"> (по программам подготовки водителей транспортных средств - о допуске обучающихся к экзаменам в ГИБДД на право получения водительского удостоверения) или отчислении. Решение утверждается приказом директора, который доводится до сведения обучающихся.</w:t>
      </w:r>
    </w:p>
    <w:p w14:paraId="22B39939">
      <w:pPr>
        <w:pStyle w:val="6"/>
        <w:spacing w:after="0" w:line="240" w:lineRule="auto"/>
        <w:ind w:left="0" w:firstLine="540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5F09F74C">
      <w:pPr>
        <w:rPr>
          <w:rFonts w:ascii="Times New Roman" w:hAnsi="Times New Roman"/>
          <w:sz w:val="28"/>
          <w:szCs w:val="28"/>
        </w:rPr>
      </w:pPr>
    </w:p>
    <w:sectPr>
      <w:footerReference r:id="rId5" w:type="default"/>
      <w:pgSz w:w="11906" w:h="16838"/>
      <w:pgMar w:top="1134" w:right="850" w:bottom="1134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A57C5">
    <w:pPr>
      <w:pStyle w:val="7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 w14:paraId="76B61B12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612"/>
    <w:rsid w:val="00001C2C"/>
    <w:rsid w:val="000022BA"/>
    <w:rsid w:val="00006847"/>
    <w:rsid w:val="00055B0C"/>
    <w:rsid w:val="000633E4"/>
    <w:rsid w:val="0008632B"/>
    <w:rsid w:val="000B251A"/>
    <w:rsid w:val="000D07F1"/>
    <w:rsid w:val="000D20C4"/>
    <w:rsid w:val="000D60BB"/>
    <w:rsid w:val="000D71DF"/>
    <w:rsid w:val="000E0D5B"/>
    <w:rsid w:val="000F0E1F"/>
    <w:rsid w:val="0015508B"/>
    <w:rsid w:val="001571E8"/>
    <w:rsid w:val="0016524E"/>
    <w:rsid w:val="00172FC5"/>
    <w:rsid w:val="00180585"/>
    <w:rsid w:val="001A5DB3"/>
    <w:rsid w:val="001F2415"/>
    <w:rsid w:val="002126A3"/>
    <w:rsid w:val="002250C7"/>
    <w:rsid w:val="00225AF2"/>
    <w:rsid w:val="00271083"/>
    <w:rsid w:val="00273261"/>
    <w:rsid w:val="0027360A"/>
    <w:rsid w:val="002770AB"/>
    <w:rsid w:val="00294105"/>
    <w:rsid w:val="002C0ECD"/>
    <w:rsid w:val="002D2477"/>
    <w:rsid w:val="002D4877"/>
    <w:rsid w:val="002D6707"/>
    <w:rsid w:val="002E111A"/>
    <w:rsid w:val="002E4C6D"/>
    <w:rsid w:val="002F1709"/>
    <w:rsid w:val="002F1FC5"/>
    <w:rsid w:val="00312B1D"/>
    <w:rsid w:val="003355FC"/>
    <w:rsid w:val="00340D80"/>
    <w:rsid w:val="0035125F"/>
    <w:rsid w:val="003647B1"/>
    <w:rsid w:val="00366873"/>
    <w:rsid w:val="00391B22"/>
    <w:rsid w:val="003B0DCD"/>
    <w:rsid w:val="003D299A"/>
    <w:rsid w:val="003D6644"/>
    <w:rsid w:val="003E420B"/>
    <w:rsid w:val="003F1E1C"/>
    <w:rsid w:val="003F24BC"/>
    <w:rsid w:val="003F3FEB"/>
    <w:rsid w:val="004007F2"/>
    <w:rsid w:val="00410612"/>
    <w:rsid w:val="0043163C"/>
    <w:rsid w:val="00437AEA"/>
    <w:rsid w:val="004505FF"/>
    <w:rsid w:val="00455115"/>
    <w:rsid w:val="004A1B64"/>
    <w:rsid w:val="004A6E98"/>
    <w:rsid w:val="004B0BED"/>
    <w:rsid w:val="004B1C60"/>
    <w:rsid w:val="004C130E"/>
    <w:rsid w:val="004C51DE"/>
    <w:rsid w:val="004D3D46"/>
    <w:rsid w:val="004E24DC"/>
    <w:rsid w:val="004E7475"/>
    <w:rsid w:val="004F4D99"/>
    <w:rsid w:val="00507F35"/>
    <w:rsid w:val="005161D2"/>
    <w:rsid w:val="00516201"/>
    <w:rsid w:val="005242AC"/>
    <w:rsid w:val="00566718"/>
    <w:rsid w:val="005A0FD7"/>
    <w:rsid w:val="005A1EEE"/>
    <w:rsid w:val="005A7409"/>
    <w:rsid w:val="005B7634"/>
    <w:rsid w:val="005C1650"/>
    <w:rsid w:val="005D325B"/>
    <w:rsid w:val="005F3839"/>
    <w:rsid w:val="006025C0"/>
    <w:rsid w:val="00604DC0"/>
    <w:rsid w:val="00610F5C"/>
    <w:rsid w:val="00615380"/>
    <w:rsid w:val="00621338"/>
    <w:rsid w:val="0063021B"/>
    <w:rsid w:val="00632618"/>
    <w:rsid w:val="00642B6C"/>
    <w:rsid w:val="00647377"/>
    <w:rsid w:val="006510E7"/>
    <w:rsid w:val="00671BF3"/>
    <w:rsid w:val="006851B0"/>
    <w:rsid w:val="006B5523"/>
    <w:rsid w:val="006D1B93"/>
    <w:rsid w:val="006D780F"/>
    <w:rsid w:val="006F197B"/>
    <w:rsid w:val="00724547"/>
    <w:rsid w:val="00730A57"/>
    <w:rsid w:val="007925E5"/>
    <w:rsid w:val="007937E1"/>
    <w:rsid w:val="007B02A7"/>
    <w:rsid w:val="007B0E8E"/>
    <w:rsid w:val="007B697D"/>
    <w:rsid w:val="007D6CBC"/>
    <w:rsid w:val="007E33FB"/>
    <w:rsid w:val="00801464"/>
    <w:rsid w:val="00801DD2"/>
    <w:rsid w:val="00806F3B"/>
    <w:rsid w:val="00823E20"/>
    <w:rsid w:val="00842FFB"/>
    <w:rsid w:val="00852115"/>
    <w:rsid w:val="00853FD9"/>
    <w:rsid w:val="00854276"/>
    <w:rsid w:val="00855D11"/>
    <w:rsid w:val="00867F51"/>
    <w:rsid w:val="008815FB"/>
    <w:rsid w:val="008853AC"/>
    <w:rsid w:val="00891D74"/>
    <w:rsid w:val="008A24E3"/>
    <w:rsid w:val="008C176B"/>
    <w:rsid w:val="0090313B"/>
    <w:rsid w:val="00914854"/>
    <w:rsid w:val="00915365"/>
    <w:rsid w:val="009221BE"/>
    <w:rsid w:val="00937C15"/>
    <w:rsid w:val="009417A6"/>
    <w:rsid w:val="00960E3E"/>
    <w:rsid w:val="0098616D"/>
    <w:rsid w:val="009C5DA6"/>
    <w:rsid w:val="009C724D"/>
    <w:rsid w:val="009D1125"/>
    <w:rsid w:val="009F0C64"/>
    <w:rsid w:val="009F596B"/>
    <w:rsid w:val="00A0272B"/>
    <w:rsid w:val="00A15057"/>
    <w:rsid w:val="00A159B3"/>
    <w:rsid w:val="00A2642A"/>
    <w:rsid w:val="00A27AE7"/>
    <w:rsid w:val="00A31986"/>
    <w:rsid w:val="00A322C2"/>
    <w:rsid w:val="00A41BBF"/>
    <w:rsid w:val="00A54BDD"/>
    <w:rsid w:val="00A6598E"/>
    <w:rsid w:val="00A65E39"/>
    <w:rsid w:val="00A7010E"/>
    <w:rsid w:val="00A95182"/>
    <w:rsid w:val="00A96AB0"/>
    <w:rsid w:val="00A96C86"/>
    <w:rsid w:val="00AD25D0"/>
    <w:rsid w:val="00AE368F"/>
    <w:rsid w:val="00B152A0"/>
    <w:rsid w:val="00B77222"/>
    <w:rsid w:val="00B812D0"/>
    <w:rsid w:val="00BA3981"/>
    <w:rsid w:val="00BB209C"/>
    <w:rsid w:val="00BB5644"/>
    <w:rsid w:val="00BD4E64"/>
    <w:rsid w:val="00C143F6"/>
    <w:rsid w:val="00C22A00"/>
    <w:rsid w:val="00C47052"/>
    <w:rsid w:val="00C4759C"/>
    <w:rsid w:val="00C721A9"/>
    <w:rsid w:val="00CA20F3"/>
    <w:rsid w:val="00CA4D82"/>
    <w:rsid w:val="00CB1CB4"/>
    <w:rsid w:val="00CB2ADC"/>
    <w:rsid w:val="00CC0A54"/>
    <w:rsid w:val="00CC26E9"/>
    <w:rsid w:val="00CD053B"/>
    <w:rsid w:val="00D1137A"/>
    <w:rsid w:val="00D2521F"/>
    <w:rsid w:val="00D34530"/>
    <w:rsid w:val="00D353DA"/>
    <w:rsid w:val="00D5648B"/>
    <w:rsid w:val="00D6364F"/>
    <w:rsid w:val="00D8334D"/>
    <w:rsid w:val="00D8586E"/>
    <w:rsid w:val="00D87B87"/>
    <w:rsid w:val="00D97C36"/>
    <w:rsid w:val="00DA1E39"/>
    <w:rsid w:val="00DC647B"/>
    <w:rsid w:val="00DC649B"/>
    <w:rsid w:val="00DE1485"/>
    <w:rsid w:val="00E13FDE"/>
    <w:rsid w:val="00E217F4"/>
    <w:rsid w:val="00E6477C"/>
    <w:rsid w:val="00E802EE"/>
    <w:rsid w:val="00E9534F"/>
    <w:rsid w:val="00EA4361"/>
    <w:rsid w:val="00ED1A23"/>
    <w:rsid w:val="00ED7743"/>
    <w:rsid w:val="00F01CBA"/>
    <w:rsid w:val="00F04D8A"/>
    <w:rsid w:val="00F26AA5"/>
    <w:rsid w:val="00F26BC8"/>
    <w:rsid w:val="00F4289E"/>
    <w:rsid w:val="00F7018B"/>
    <w:rsid w:val="00F94D82"/>
    <w:rsid w:val="00FC1A4F"/>
    <w:rsid w:val="00FC3280"/>
    <w:rsid w:val="00FD71A6"/>
    <w:rsid w:val="6369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13"/>
    <w:uiPriority w:val="9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paragraph" w:styleId="6">
    <w:name w:val="Body Text Indent"/>
    <w:basedOn w:val="1"/>
    <w:link w:val="10"/>
    <w:uiPriority w:val="99"/>
    <w:pPr>
      <w:spacing w:after="120"/>
      <w:ind w:left="283"/>
    </w:pPr>
    <w:rPr>
      <w:sz w:val="20"/>
      <w:szCs w:val="20"/>
    </w:rPr>
  </w:style>
  <w:style w:type="paragraph" w:styleId="7">
    <w:name w:val="footer"/>
    <w:basedOn w:val="1"/>
    <w:link w:val="14"/>
    <w:uiPriority w:val="9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paragraph" w:styleId="8">
    <w:name w:val="Body Text Indent 2"/>
    <w:basedOn w:val="1"/>
    <w:link w:val="11"/>
    <w:uiPriority w:val="99"/>
    <w:pPr>
      <w:spacing w:after="120" w:line="480" w:lineRule="auto"/>
      <w:ind w:left="283"/>
    </w:pPr>
    <w:rPr>
      <w:sz w:val="20"/>
      <w:szCs w:val="20"/>
    </w:rPr>
  </w:style>
  <w:style w:type="paragraph" w:styleId="9">
    <w:name w:val="List Paragraph"/>
    <w:basedOn w:val="1"/>
    <w:qFormat/>
    <w:uiPriority w:val="99"/>
    <w:pPr>
      <w:ind w:left="720"/>
      <w:contextualSpacing/>
    </w:pPr>
  </w:style>
  <w:style w:type="character" w:customStyle="1" w:styleId="10">
    <w:name w:val="Основной текст с отступом Знак"/>
    <w:link w:val="6"/>
    <w:locked/>
    <w:uiPriority w:val="99"/>
    <w:rPr>
      <w:rFonts w:cs="Times New Roman"/>
    </w:rPr>
  </w:style>
  <w:style w:type="character" w:customStyle="1" w:styleId="11">
    <w:name w:val="Основной текст с отступом 2 Знак"/>
    <w:link w:val="8"/>
    <w:locked/>
    <w:uiPriority w:val="99"/>
    <w:rPr>
      <w:rFonts w:cs="Times New Roman"/>
    </w:rPr>
  </w:style>
  <w:style w:type="paragraph" w:customStyle="1" w:styleId="12">
    <w:name w:val="FR1"/>
    <w:uiPriority w:val="99"/>
    <w:pPr>
      <w:widowControl w:val="0"/>
      <w:autoSpaceDE w:val="0"/>
      <w:autoSpaceDN w:val="0"/>
      <w:adjustRightInd w:val="0"/>
      <w:spacing w:before="260"/>
      <w:ind w:right="200"/>
      <w:jc w:val="center"/>
    </w:pPr>
    <w:rPr>
      <w:rFonts w:ascii="Arial" w:hAnsi="Arial" w:eastAsia="Times New Roman" w:cs="Arial"/>
      <w:b/>
      <w:bCs/>
      <w:i/>
      <w:iCs/>
      <w:sz w:val="18"/>
      <w:szCs w:val="18"/>
      <w:lang w:val="ru-RU" w:eastAsia="ru-RU" w:bidi="ar-SA"/>
    </w:rPr>
  </w:style>
  <w:style w:type="character" w:customStyle="1" w:styleId="13">
    <w:name w:val="Верхний колонтитул Знак"/>
    <w:link w:val="5"/>
    <w:locked/>
    <w:uiPriority w:val="99"/>
    <w:rPr>
      <w:rFonts w:cs="Times New Roman"/>
    </w:rPr>
  </w:style>
  <w:style w:type="character" w:customStyle="1" w:styleId="14">
    <w:name w:val="Нижний колонтитул Знак"/>
    <w:link w:val="7"/>
    <w:locked/>
    <w:uiPriority w:val="99"/>
    <w:rPr>
      <w:rFonts w:cs="Times New Roman"/>
    </w:rPr>
  </w:style>
  <w:style w:type="paragraph" w:customStyle="1" w:styleId="15">
    <w:name w:val="ConsPlusNormal"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paragraph" w:customStyle="1" w:styleId="16">
    <w:name w:val="Таблицы (моноширинный)"/>
    <w:basedOn w:val="1"/>
    <w:next w:val="1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17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3127</Words>
  <Characters>17825</Characters>
  <Lines>148</Lines>
  <Paragraphs>41</Paragraphs>
  <TotalTime>0</TotalTime>
  <ScaleCrop>false</ScaleCrop>
  <LinksUpToDate>false</LinksUpToDate>
  <CharactersWithSpaces>20911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2021-10-12T10:26:00Z</dcterms:created>
  <dc:creator>Анна Алексеевна</dc:creator>
  <cp:lastModifiedBy>Анна Павлова</cp:lastModifiedBy>
  <cp:lastPrinted>2021-10-12T08:35:00Z</cp:lastPrinted>
  <dcterms:modified xsi:type="dcterms:W3CDTF">2026-04-23T20:37:11Z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B0E14DC6A9634CEC9142B8986D9B0415_13</vt:lpwstr>
  </property>
</Properties>
</file>