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2D2" w:rsidRPr="00D622D2" w:rsidRDefault="00C67FD5" w:rsidP="00D622D2">
      <w:pPr>
        <w:pStyle w:val="ConsPlusNormal"/>
        <w:jc w:val="center"/>
        <w:rPr>
          <w:b/>
          <w:sz w:val="28"/>
          <w:szCs w:val="28"/>
        </w:rPr>
      </w:pPr>
      <w:r>
        <w:rPr>
          <w:noProof/>
        </w:rPr>
        <w:drawing>
          <wp:inline distT="0" distB="0" distL="0" distR="0" wp14:anchorId="314D97A0" wp14:editId="13DE2757">
            <wp:extent cx="5429250" cy="933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31155" cy="9337775"/>
                    </a:xfrm>
                    <a:prstGeom prst="rect">
                      <a:avLst/>
                    </a:prstGeom>
                  </pic:spPr>
                </pic:pic>
              </a:graphicData>
            </a:graphic>
          </wp:inline>
        </w:drawing>
      </w:r>
      <w:r w:rsidR="00D622D2" w:rsidRPr="00D622D2">
        <w:rPr>
          <w:b/>
          <w:bCs/>
        </w:rPr>
        <w:br w:type="page"/>
      </w:r>
      <w:r w:rsidR="00D622D2" w:rsidRPr="00D622D2">
        <w:rPr>
          <w:b/>
          <w:sz w:val="28"/>
          <w:szCs w:val="28"/>
        </w:rPr>
        <w:lastRenderedPageBreak/>
        <w:t>I. Пояснительная записка</w:t>
      </w:r>
    </w:p>
    <w:p w:rsidR="00D622D2" w:rsidRDefault="00D622D2" w:rsidP="00D622D2">
      <w:pPr>
        <w:pStyle w:val="ConsPlusNormal"/>
        <w:jc w:val="both"/>
      </w:pPr>
    </w:p>
    <w:p w:rsidR="00D622D2" w:rsidRDefault="00D622D2" w:rsidP="00D622D2">
      <w:pPr>
        <w:pStyle w:val="ConsPlusNormal"/>
        <w:ind w:firstLine="540"/>
        <w:jc w:val="both"/>
      </w:pPr>
      <w:proofErr w:type="gramStart"/>
      <w:r>
        <w:t xml:space="preserve">Рабочая программа переподготовки водителей транспортных средств с категории "B", подкатегории "B1" на категорию "C" (далее - Программа) разработана в соответствии с требованиями Федерального </w:t>
      </w:r>
      <w:hyperlink r:id="rId8" w:tooltip="Федеральный закон от 10.12.1995 N 196-ФЗ (ред. от 07.07.2025) &quot;О безопасности дорожного движения&quot;{КонсультантПлюс}" w:history="1">
        <w:r>
          <w:rPr>
            <w:color w:val="0000FF"/>
          </w:rPr>
          <w:t>закона</w:t>
        </w:r>
      </w:hyperlink>
      <w:r>
        <w:t xml:space="preserve"> от 10 декабря 1995 г. N 196-ФЗ "О безопасности дорожного движения" (далее - Федеральный закон N 196-ФЗ), </w:t>
      </w:r>
      <w:hyperlink r:id="rId9" w:tooltip="Федеральный закон от 29.12.2012 N 273-ФЗ (ред. от 29.12.2025) &quot;Об образовании в Российской Федерации&quot; (с изм. и доп., вступ. в силу с 01.01.2026){КонсультантПлюс}" w:history="1">
        <w:r>
          <w:rPr>
            <w:color w:val="0000FF"/>
          </w:rPr>
          <w:t>пунктом 3 части 3 статьи 12</w:t>
        </w:r>
      </w:hyperlink>
      <w:r>
        <w:t xml:space="preserve"> Федерального закона от 29 декабря 2012 г. N 273-ФЗ "Об образовании в Российской Федерации" (далее</w:t>
      </w:r>
      <w:proofErr w:type="gramEnd"/>
      <w:r>
        <w:t xml:space="preserve"> - </w:t>
      </w:r>
      <w:proofErr w:type="gramStart"/>
      <w:r>
        <w:t xml:space="preserve">Федеральный закон об образовании),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Pr>
            <w:color w:val="0000FF"/>
          </w:rPr>
          <w:t>требованиями</w:t>
        </w:r>
      </w:hyperlink>
      <w: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w:t>
      </w:r>
      <w:proofErr w:type="gramEnd"/>
      <w:r>
        <w:t xml:space="preserve">", </w:t>
      </w:r>
      <w:proofErr w:type="gramStart"/>
      <w:r>
        <w:t xml:space="preserve">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w:t>
      </w:r>
      <w:proofErr w:type="gramEnd"/>
      <w:r>
        <w:t xml:space="preserve"> </w:t>
      </w:r>
      <w:proofErr w:type="gramStart"/>
      <w:r>
        <w:t>11 сентября 2020 г., регистрационный N 59784).</w:t>
      </w:r>
      <w:proofErr w:type="gramEnd"/>
    </w:p>
    <w:p w:rsidR="00D622D2" w:rsidRDefault="00D622D2" w:rsidP="00D622D2">
      <w:pPr>
        <w:pStyle w:val="ConsPlusNormal"/>
        <w:spacing w:before="240"/>
        <w:ind w:firstLine="540"/>
        <w:jc w:val="both"/>
      </w:pPr>
      <w: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D622D2" w:rsidRDefault="00D622D2" w:rsidP="00D622D2">
      <w:pPr>
        <w:pStyle w:val="ConsPlusNormal"/>
        <w:spacing w:before="240"/>
        <w:ind w:firstLine="540"/>
        <w:jc w:val="both"/>
      </w:pPr>
      <w:r>
        <w:t>Содержание Программы представлено пояснительной запиской,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D622D2" w:rsidRDefault="00D622D2" w:rsidP="00D622D2">
      <w:pPr>
        <w:pStyle w:val="ConsPlusNormal"/>
        <w:spacing w:before="240"/>
        <w:ind w:firstLine="540"/>
        <w:jc w:val="both"/>
      </w:pPr>
      <w:r>
        <w:t xml:space="preserve">Учебный </w:t>
      </w:r>
      <w:hyperlink w:anchor="Par15448" w:tooltip="II. Примерный учебный план" w:history="1">
        <w:r>
          <w:rPr>
            <w:color w:val="0000FF"/>
          </w:rPr>
          <w:t>план</w:t>
        </w:r>
      </w:hyperlink>
      <w: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D622D2" w:rsidRDefault="00D622D2" w:rsidP="00D622D2">
      <w:pPr>
        <w:pStyle w:val="ConsPlusNormal"/>
        <w:spacing w:before="240"/>
        <w:ind w:firstLine="540"/>
        <w:jc w:val="both"/>
      </w:pPr>
      <w:r>
        <w:t xml:space="preserve">Специальный </w:t>
      </w:r>
      <w:hyperlink w:anchor="Par15489" w:tooltip="3.1. Специальный цикл Программы." w:history="1">
        <w:r>
          <w:rPr>
            <w:color w:val="0000FF"/>
          </w:rPr>
          <w:t>ци</w:t>
        </w:r>
        <w:proofErr w:type="gramStart"/>
        <w:r>
          <w:rPr>
            <w:color w:val="0000FF"/>
          </w:rPr>
          <w:t>кл</w:t>
        </w:r>
      </w:hyperlink>
      <w:r>
        <w:t xml:space="preserve"> вкл</w:t>
      </w:r>
      <w:proofErr w:type="gramEnd"/>
      <w:r>
        <w:t>ючает учебные предметы:</w:t>
      </w:r>
    </w:p>
    <w:p w:rsidR="00D622D2" w:rsidRDefault="00D622D2" w:rsidP="00D622D2">
      <w:pPr>
        <w:pStyle w:val="ConsPlusNormal"/>
        <w:spacing w:before="240"/>
        <w:ind w:firstLine="540"/>
        <w:jc w:val="both"/>
      </w:pPr>
      <w:r>
        <w:t>"Устройство и техническое обслуживание транспортных средств категории "C" как объектов управления";</w:t>
      </w:r>
    </w:p>
    <w:p w:rsidR="00D622D2" w:rsidRDefault="00D622D2" w:rsidP="00D622D2">
      <w:pPr>
        <w:pStyle w:val="ConsPlusNormal"/>
        <w:spacing w:before="240"/>
        <w:ind w:firstLine="540"/>
        <w:jc w:val="both"/>
      </w:pPr>
      <w:r>
        <w:t>"Основы управления транспортными средствами категории "C",</w:t>
      </w:r>
    </w:p>
    <w:p w:rsidR="00D622D2" w:rsidRDefault="00D622D2" w:rsidP="00D622D2">
      <w:pPr>
        <w:pStyle w:val="ConsPlusNormal"/>
        <w:spacing w:before="240"/>
        <w:ind w:firstLine="540"/>
        <w:jc w:val="both"/>
      </w:pPr>
      <w:r>
        <w:t xml:space="preserve">Профессиональный </w:t>
      </w:r>
      <w:hyperlink w:anchor="Par15611" w:tooltip="3.2. Профессиональный цикл Программы." w:history="1">
        <w:r>
          <w:rPr>
            <w:color w:val="0000FF"/>
          </w:rPr>
          <w:t>ци</w:t>
        </w:r>
        <w:proofErr w:type="gramStart"/>
        <w:r>
          <w:rPr>
            <w:color w:val="0000FF"/>
          </w:rPr>
          <w:t>кл</w:t>
        </w:r>
      </w:hyperlink>
      <w:r>
        <w:t xml:space="preserve"> вкл</w:t>
      </w:r>
      <w:proofErr w:type="gramEnd"/>
      <w:r>
        <w:t>ючает учебный предмет:</w:t>
      </w:r>
    </w:p>
    <w:p w:rsidR="00D622D2" w:rsidRDefault="00D622D2" w:rsidP="00D622D2">
      <w:pPr>
        <w:pStyle w:val="ConsPlusNormal"/>
        <w:spacing w:before="240"/>
        <w:ind w:firstLine="540"/>
        <w:jc w:val="both"/>
      </w:pPr>
      <w:r>
        <w:t>"Организация и выполнение грузовых перевозок автомобильным транспортом".</w:t>
      </w:r>
    </w:p>
    <w:p w:rsidR="00D622D2" w:rsidRDefault="00D622D2" w:rsidP="00D622D2">
      <w:pPr>
        <w:pStyle w:val="ConsPlusNormal"/>
        <w:spacing w:before="240"/>
        <w:ind w:firstLine="540"/>
        <w:jc w:val="both"/>
      </w:pPr>
      <w:r>
        <w:t>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rsidR="00D622D2" w:rsidRDefault="00D622D2" w:rsidP="00D622D2">
      <w:pPr>
        <w:pStyle w:val="ConsPlusNormal"/>
        <w:spacing w:before="240"/>
        <w:ind w:firstLine="540"/>
        <w:jc w:val="both"/>
      </w:pPr>
      <w:r>
        <w:t xml:space="preserve">Рабочие программы учебных предметов раскрывают рекомендуемую </w:t>
      </w:r>
      <w:r>
        <w:lastRenderedPageBreak/>
        <w:t>последовательность изучения разделов и тем, а также распределение учебных часов по разделам и темам.</w:t>
      </w:r>
    </w:p>
    <w:p w:rsidR="00D622D2" w:rsidRDefault="00D622D2" w:rsidP="00D622D2">
      <w:pPr>
        <w:pStyle w:val="ConsPlusNormal"/>
        <w:spacing w:before="240"/>
        <w:ind w:firstLine="540"/>
        <w:jc w:val="both"/>
      </w:pPr>
      <w:proofErr w:type="gramStart"/>
      <w: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"B", подкатегории "B1" на категорию "C", разработанной и утвержденной </w:t>
      </w:r>
      <w:r w:rsidR="000D2C72">
        <w:rPr>
          <w:bCs/>
        </w:rPr>
        <w:t xml:space="preserve">ООО «Мастер-авто» </w:t>
      </w:r>
      <w:r w:rsidR="000D2C72" w:rsidRPr="003D48C8">
        <w:t xml:space="preserve"> </w:t>
      </w:r>
      <w:r>
        <w:t xml:space="preserve">в соответствии с </w:t>
      </w:r>
      <w:hyperlink r:id="rId13" w:tooltip="Федеральный закон от 29.12.2012 N 273-ФЗ (ред. от 29.12.2025) &quot;Об образовании в Российской Федерации&quot; (с изм. и доп., вступ. в силу с 01.01.2026){КонсультантПлюс}" w:history="1">
        <w:r>
          <w:rPr>
            <w:color w:val="0000FF"/>
          </w:rPr>
          <w:t>частями 3</w:t>
        </w:r>
      </w:hyperlink>
      <w:r>
        <w:t xml:space="preserve"> и </w:t>
      </w:r>
      <w:hyperlink r:id="rId14" w:tooltip="Федеральный закон от 29.12.2012 N 273-ФЗ (ред. от 29.12.2025) &quot;Об образовании в Российской Федерации&quot; (с изм. и доп., вступ. в силу с 01.01.2026){КонсультантПлюс}" w:history="1">
        <w:r>
          <w:rPr>
            <w:color w:val="0000FF"/>
          </w:rPr>
          <w:t>5 статьи 12</w:t>
        </w:r>
      </w:hyperlink>
      <w: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КонсультантПлюс}" w:history="1">
        <w:r>
          <w:rPr>
            <w:color w:val="0000FF"/>
          </w:rPr>
          <w:t>подпунктом "в" пункта 5</w:t>
        </w:r>
        <w:proofErr w:type="gramEnd"/>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D622D2" w:rsidRDefault="00D622D2" w:rsidP="00D622D2">
      <w:pPr>
        <w:pStyle w:val="ConsPlusNormal"/>
        <w:spacing w:before="240"/>
        <w:ind w:firstLine="540"/>
        <w:jc w:val="both"/>
      </w:pPr>
      <w:r>
        <w:t>Условия реализации Программы включают учебно-материальную баз</w:t>
      </w:r>
      <w:proofErr w:type="gramStart"/>
      <w:r>
        <w:t xml:space="preserve">у </w:t>
      </w:r>
      <w:r w:rsidR="000D2C72">
        <w:rPr>
          <w:bCs/>
        </w:rPr>
        <w:t>ООО</w:t>
      </w:r>
      <w:proofErr w:type="gramEnd"/>
      <w:r w:rsidR="000D2C72">
        <w:rPr>
          <w:bCs/>
        </w:rPr>
        <w:t xml:space="preserve"> «Мастер-авто» </w:t>
      </w:r>
      <w:r w:rsidR="000D2C72" w:rsidRPr="003D48C8">
        <w:t xml:space="preserve"> </w:t>
      </w:r>
      <w:r>
        <w:t>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D622D2" w:rsidRDefault="00D622D2" w:rsidP="00D622D2">
      <w:pPr>
        <w:pStyle w:val="ConsPlusNormal"/>
        <w:spacing w:before="24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D622D2" w:rsidRDefault="00D622D2" w:rsidP="00D622D2">
      <w:pPr>
        <w:pStyle w:val="ConsPlusNormal"/>
        <w:spacing w:before="240"/>
        <w:ind w:firstLine="540"/>
        <w:jc w:val="both"/>
      </w:pPr>
      <w:r>
        <w:t>Программа может быть использована для разработки:</w:t>
      </w:r>
    </w:p>
    <w:p w:rsidR="00D622D2" w:rsidRDefault="00D622D2" w:rsidP="00D622D2">
      <w:pPr>
        <w:pStyle w:val="ConsPlusNormal"/>
        <w:spacing w:before="240"/>
        <w:ind w:firstLine="540"/>
        <w:jc w:val="both"/>
      </w:pPr>
      <w:r>
        <w:t>образовательной программы для лиц, не достигших 18 лет;</w:t>
      </w:r>
    </w:p>
    <w:p w:rsidR="00D622D2" w:rsidRDefault="00D622D2" w:rsidP="00D622D2">
      <w:pPr>
        <w:pStyle w:val="ConsPlusNormal"/>
        <w:spacing w:before="240"/>
        <w:ind w:firstLine="540"/>
        <w:jc w:val="both"/>
      </w:pPr>
      <w: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D622D2" w:rsidRPr="00D622D2" w:rsidRDefault="00D622D2" w:rsidP="00D622D2">
      <w:pPr>
        <w:autoSpaceDE w:val="0"/>
        <w:autoSpaceDN w:val="0"/>
        <w:adjustRightInd w:val="0"/>
        <w:spacing w:after="0"/>
        <w:ind w:firstLine="54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Реализация программы профессиональной переподготовки водителей транспортных средств с категории «В», подкатегории «В</w:t>
      </w:r>
      <w:proofErr w:type="gramStart"/>
      <w:r w:rsidRPr="00D622D2">
        <w:rPr>
          <w:rFonts w:ascii="Times New Roman" w:eastAsia="Times New Roman" w:hAnsi="Times New Roman"/>
          <w:sz w:val="24"/>
          <w:szCs w:val="24"/>
        </w:rPr>
        <w:t>1</w:t>
      </w:r>
      <w:proofErr w:type="gramEnd"/>
      <w:r w:rsidRPr="00D622D2">
        <w:rPr>
          <w:rFonts w:ascii="Times New Roman" w:eastAsia="Times New Roman" w:hAnsi="Times New Roman"/>
          <w:sz w:val="24"/>
          <w:szCs w:val="24"/>
        </w:rPr>
        <w:t>» на категорию «С»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w:t>
      </w:r>
    </w:p>
    <w:p w:rsidR="00D622D2" w:rsidRPr="00D622D2" w:rsidRDefault="00D622D2" w:rsidP="00D622D2">
      <w:pPr>
        <w:autoSpaceDE w:val="0"/>
        <w:autoSpaceDN w:val="0"/>
        <w:adjustRightInd w:val="0"/>
        <w:spacing w:after="0"/>
        <w:ind w:firstLine="540"/>
        <w:contextualSpacing/>
        <w:jc w:val="both"/>
        <w:rPr>
          <w:rFonts w:ascii="Times New Roman" w:eastAsia="Times New Roman" w:hAnsi="Times New Roman"/>
          <w:sz w:val="24"/>
          <w:szCs w:val="24"/>
        </w:rPr>
      </w:pPr>
      <w:proofErr w:type="gramStart"/>
      <w:r w:rsidRPr="00D622D2">
        <w:rPr>
          <w:rFonts w:ascii="Times New Roman" w:eastAsia="Times New Roman" w:hAnsi="Times New Roman"/>
          <w:sz w:val="24"/>
          <w:szCs w:val="24"/>
        </w:rPr>
        <w:t>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p>
    <w:p w:rsidR="00D622D2" w:rsidRPr="00D622D2" w:rsidRDefault="00D622D2" w:rsidP="00D622D2">
      <w:pPr>
        <w:autoSpaceDE w:val="0"/>
        <w:autoSpaceDN w:val="0"/>
        <w:adjustRightInd w:val="0"/>
        <w:spacing w:after="0"/>
        <w:ind w:firstLine="54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В соответствии с частью 2 статьи 16 Федерального закона от 29 декабря 2012 г. N 273-ФЗ "Об образовании в Российской Федерации" организации, осуществляющие образовательную деятельность, вправе применять при реализации образовательных программ различные образовательные технологии, в том числе электронное обучение (далее - ЭО).</w:t>
      </w:r>
    </w:p>
    <w:p w:rsidR="00D622D2" w:rsidRPr="00D622D2" w:rsidRDefault="00D622D2" w:rsidP="00D622D2">
      <w:pPr>
        <w:autoSpaceDE w:val="0"/>
        <w:autoSpaceDN w:val="0"/>
        <w:adjustRightInd w:val="0"/>
        <w:spacing w:after="0"/>
        <w:ind w:firstLine="54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Целью применения электронного обучения при реализации программы профессиональной переподготовки водителей транспортных средств с категории «В», подкатегории «В</w:t>
      </w:r>
      <w:proofErr w:type="gramStart"/>
      <w:r w:rsidRPr="00D622D2">
        <w:rPr>
          <w:rFonts w:ascii="Times New Roman" w:eastAsia="Times New Roman" w:hAnsi="Times New Roman"/>
          <w:sz w:val="24"/>
          <w:szCs w:val="24"/>
        </w:rPr>
        <w:t>1</w:t>
      </w:r>
      <w:proofErr w:type="gramEnd"/>
      <w:r w:rsidRPr="00D622D2">
        <w:rPr>
          <w:rFonts w:ascii="Times New Roman" w:eastAsia="Times New Roman" w:hAnsi="Times New Roman"/>
          <w:sz w:val="24"/>
          <w:szCs w:val="24"/>
        </w:rPr>
        <w:t xml:space="preserve">» на категорию «С» является повышение качества обучения за счет предоставления обучающимся электронных образовательных ресурсов, отражающих содержание профессиональной программы обучения в полном объеме, позволяющих сделать процесс обучения более наглядным и понятным для обучающихся; обеспечение возможности обучения непосредственно по месту жительства обучающегося или его </w:t>
      </w:r>
      <w:r w:rsidRPr="00D622D2">
        <w:rPr>
          <w:rFonts w:ascii="Times New Roman" w:eastAsia="Times New Roman" w:hAnsi="Times New Roman"/>
          <w:sz w:val="24"/>
          <w:szCs w:val="24"/>
        </w:rPr>
        <w:lastRenderedPageBreak/>
        <w:t>временного пребывания (нахождения); более эффективного использования площадей помещений для осуществления образовательной деятельности, а также обеспечение процесса обучения современными учебно-наглядными пособиями.</w:t>
      </w:r>
    </w:p>
    <w:p w:rsidR="00D622D2" w:rsidRPr="00D622D2" w:rsidRDefault="00D622D2" w:rsidP="00D622D2">
      <w:pPr>
        <w:autoSpaceDE w:val="0"/>
        <w:autoSpaceDN w:val="0"/>
        <w:adjustRightInd w:val="0"/>
        <w:spacing w:after="0"/>
        <w:ind w:firstLine="540"/>
        <w:contextualSpacing/>
        <w:jc w:val="both"/>
        <w:rPr>
          <w:rFonts w:ascii="Times New Roman" w:eastAsia="Times New Roman" w:hAnsi="Times New Roman"/>
          <w:sz w:val="24"/>
          <w:szCs w:val="24"/>
        </w:rPr>
      </w:pPr>
      <w:proofErr w:type="gramStart"/>
      <w:r w:rsidRPr="00D622D2">
        <w:rPr>
          <w:rFonts w:ascii="Times New Roman" w:eastAsia="Times New Roman" w:hAnsi="Times New Roman"/>
          <w:sz w:val="24"/>
          <w:szCs w:val="24"/>
        </w:rPr>
        <w:t xml:space="preserve">В соответствии с частью 3 статьи 16 Федерального закона N 273-ФЗ при  реализации программы профессиональной подготовки водителей транспортных средств категории «В»  с применением  ЭО в </w:t>
      </w:r>
      <w:r w:rsidR="000D2C72">
        <w:rPr>
          <w:rFonts w:ascii="Times New Roman" w:hAnsi="Times New Roman"/>
          <w:bCs/>
          <w:sz w:val="24"/>
          <w:szCs w:val="24"/>
        </w:rPr>
        <w:t xml:space="preserve">ООО «Мастер-авто» </w:t>
      </w:r>
      <w:r w:rsidR="000D2C72" w:rsidRPr="003D48C8">
        <w:rPr>
          <w:rFonts w:ascii="Times New Roman" w:hAnsi="Times New Roman"/>
          <w:sz w:val="24"/>
          <w:szCs w:val="24"/>
        </w:rPr>
        <w:t xml:space="preserve"> </w:t>
      </w:r>
      <w:r w:rsidRPr="00D622D2">
        <w:rPr>
          <w:rFonts w:ascii="Times New Roman" w:eastAsia="Times New Roman" w:hAnsi="Times New Roman"/>
          <w:sz w:val="24"/>
          <w:szCs w:val="24"/>
        </w:rPr>
        <w:t>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образовательной программы профессионального обучения   в</w:t>
      </w:r>
      <w:proofErr w:type="gramEnd"/>
      <w:r w:rsidRPr="00D622D2">
        <w:rPr>
          <w:rFonts w:ascii="Times New Roman" w:eastAsia="Times New Roman" w:hAnsi="Times New Roman"/>
          <w:sz w:val="24"/>
          <w:szCs w:val="24"/>
        </w:rPr>
        <w:t xml:space="preserve"> полном объеме независимо от места нахождения </w:t>
      </w:r>
      <w:proofErr w:type="gramStart"/>
      <w:r w:rsidRPr="00D622D2">
        <w:rPr>
          <w:rFonts w:ascii="Times New Roman" w:eastAsia="Times New Roman" w:hAnsi="Times New Roman"/>
          <w:sz w:val="24"/>
          <w:szCs w:val="24"/>
        </w:rPr>
        <w:t>обучающихся</w:t>
      </w:r>
      <w:proofErr w:type="gramEnd"/>
      <w:r w:rsidRPr="00D622D2">
        <w:rPr>
          <w:rFonts w:ascii="Times New Roman" w:eastAsia="Times New Roman" w:hAnsi="Times New Roman"/>
          <w:sz w:val="24"/>
          <w:szCs w:val="24"/>
        </w:rPr>
        <w:t>.</w:t>
      </w:r>
    </w:p>
    <w:p w:rsidR="00D622D2" w:rsidRPr="00D622D2" w:rsidRDefault="000D2C72" w:rsidP="00D622D2">
      <w:pPr>
        <w:autoSpaceDE w:val="0"/>
        <w:autoSpaceDN w:val="0"/>
        <w:adjustRightInd w:val="0"/>
        <w:spacing w:after="0"/>
        <w:ind w:firstLine="540"/>
        <w:contextualSpacing/>
        <w:jc w:val="both"/>
        <w:rPr>
          <w:rFonts w:ascii="Times New Roman" w:eastAsia="Times New Roman" w:hAnsi="Times New Roman"/>
          <w:sz w:val="24"/>
          <w:szCs w:val="24"/>
        </w:rPr>
      </w:pPr>
      <w:r>
        <w:rPr>
          <w:rFonts w:ascii="Times New Roman" w:hAnsi="Times New Roman"/>
          <w:bCs/>
          <w:sz w:val="24"/>
          <w:szCs w:val="24"/>
        </w:rPr>
        <w:t xml:space="preserve">ООО «Мастер-авто» </w:t>
      </w:r>
      <w:r w:rsidRPr="003D48C8">
        <w:rPr>
          <w:rFonts w:ascii="Times New Roman" w:hAnsi="Times New Roman"/>
          <w:sz w:val="24"/>
          <w:szCs w:val="24"/>
        </w:rPr>
        <w:t xml:space="preserve"> </w:t>
      </w:r>
      <w:r w:rsidR="00D622D2" w:rsidRPr="00D622D2">
        <w:rPr>
          <w:rFonts w:ascii="Times New Roman" w:eastAsia="Times New Roman" w:hAnsi="Times New Roman"/>
          <w:sz w:val="24"/>
          <w:szCs w:val="24"/>
        </w:rPr>
        <w:t xml:space="preserve">вправе осуществлять реализацию Программы </w:t>
      </w:r>
      <w:r w:rsidR="00B34E31" w:rsidRPr="00D622D2">
        <w:rPr>
          <w:rFonts w:ascii="Times New Roman" w:eastAsia="Times New Roman" w:hAnsi="Times New Roman"/>
          <w:sz w:val="24"/>
          <w:szCs w:val="24"/>
        </w:rPr>
        <w:t>профессиональной переподготовки водителей транспортных средств с категории «В», подкатегории «В</w:t>
      </w:r>
      <w:proofErr w:type="gramStart"/>
      <w:r w:rsidR="00B34E31" w:rsidRPr="00D622D2">
        <w:rPr>
          <w:rFonts w:ascii="Times New Roman" w:eastAsia="Times New Roman" w:hAnsi="Times New Roman"/>
          <w:sz w:val="24"/>
          <w:szCs w:val="24"/>
        </w:rPr>
        <w:t>1</w:t>
      </w:r>
      <w:proofErr w:type="gramEnd"/>
      <w:r w:rsidR="00B34E31" w:rsidRPr="00D622D2">
        <w:rPr>
          <w:rFonts w:ascii="Times New Roman" w:eastAsia="Times New Roman" w:hAnsi="Times New Roman"/>
          <w:sz w:val="24"/>
          <w:szCs w:val="24"/>
        </w:rPr>
        <w:t xml:space="preserve">» на категорию «С» </w:t>
      </w:r>
      <w:r w:rsidR="00D622D2" w:rsidRPr="00D622D2">
        <w:rPr>
          <w:rFonts w:ascii="Times New Roman" w:eastAsia="Times New Roman" w:hAnsi="Times New Roman"/>
          <w:sz w:val="24"/>
          <w:szCs w:val="24"/>
        </w:rPr>
        <w:t>или ее частей с применением электронного обучения, дистанционных образовательных технологий, организуя учебные занятия в виде учебных пособий, предоставляемых ООО «ПРОФТЕХНОЛОГИЯ»,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rsidR="00D622D2" w:rsidRPr="00D622D2" w:rsidRDefault="00D622D2" w:rsidP="00D622D2">
      <w:pPr>
        <w:autoSpaceDE w:val="0"/>
        <w:autoSpaceDN w:val="0"/>
        <w:adjustRightInd w:val="0"/>
        <w:spacing w:after="0"/>
        <w:ind w:firstLine="54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 xml:space="preserve">Элементами электронной информационно-образовательной среды являются официальный сайт </w:t>
      </w:r>
      <w:r w:rsidR="000D2C72">
        <w:rPr>
          <w:rFonts w:ascii="Times New Roman" w:hAnsi="Times New Roman"/>
          <w:bCs/>
          <w:sz w:val="24"/>
          <w:szCs w:val="24"/>
        </w:rPr>
        <w:t xml:space="preserve">ООО «Мастер-авто» </w:t>
      </w:r>
      <w:r w:rsidR="000D2C72" w:rsidRPr="003D48C8">
        <w:rPr>
          <w:rFonts w:ascii="Times New Roman" w:hAnsi="Times New Roman"/>
          <w:sz w:val="24"/>
          <w:szCs w:val="24"/>
        </w:rPr>
        <w:t xml:space="preserve"> </w:t>
      </w:r>
      <w:r w:rsidRPr="00D622D2">
        <w:rPr>
          <w:rFonts w:ascii="Times New Roman" w:eastAsia="Times New Roman" w:hAnsi="Times New Roman"/>
          <w:sz w:val="24"/>
          <w:szCs w:val="24"/>
        </w:rPr>
        <w:t>в информационно-телекоммуникационной сети Интернет (https://profteh.com/master-avto1) и электронная образовательная среда «ИСО ПРОФТЕХ» (ООО «ПРОФТЕХНОЛОГИЯ».), где размещены электронные образовательные ресурсы. Электронная образовательная среда позволяет обращаться к электронной библиотеке, включающей учебно-методические разработк</w:t>
      </w:r>
      <w:proofErr w:type="gramStart"/>
      <w:r w:rsidRPr="00D622D2">
        <w:rPr>
          <w:rFonts w:ascii="Times New Roman" w:eastAsia="Times New Roman" w:hAnsi="Times New Roman"/>
          <w:sz w:val="24"/>
          <w:szCs w:val="24"/>
        </w:rPr>
        <w:t xml:space="preserve">и </w:t>
      </w:r>
      <w:r w:rsidR="000D2C72">
        <w:rPr>
          <w:rFonts w:ascii="Times New Roman" w:hAnsi="Times New Roman"/>
          <w:bCs/>
          <w:sz w:val="24"/>
          <w:szCs w:val="24"/>
        </w:rPr>
        <w:t>ООО</w:t>
      </w:r>
      <w:proofErr w:type="gramEnd"/>
      <w:r w:rsidR="000D2C72">
        <w:rPr>
          <w:rFonts w:ascii="Times New Roman" w:hAnsi="Times New Roman"/>
          <w:bCs/>
          <w:sz w:val="24"/>
          <w:szCs w:val="24"/>
        </w:rPr>
        <w:t xml:space="preserve"> «Мастер-авто»,</w:t>
      </w:r>
      <w:r w:rsidR="000D2C72" w:rsidRPr="003D48C8">
        <w:rPr>
          <w:rFonts w:ascii="Times New Roman" w:hAnsi="Times New Roman"/>
          <w:sz w:val="24"/>
          <w:szCs w:val="24"/>
        </w:rPr>
        <w:t xml:space="preserve"> </w:t>
      </w:r>
      <w:r w:rsidRPr="00D622D2">
        <w:rPr>
          <w:rFonts w:ascii="Times New Roman" w:eastAsia="Times New Roman" w:hAnsi="Times New Roman"/>
          <w:sz w:val="24"/>
          <w:szCs w:val="24"/>
        </w:rPr>
        <w:t>а также разработки ООО «</w:t>
      </w:r>
      <w:proofErr w:type="spellStart"/>
      <w:r w:rsidRPr="00D622D2">
        <w:rPr>
          <w:rFonts w:ascii="Times New Roman" w:eastAsia="Times New Roman" w:hAnsi="Times New Roman"/>
          <w:sz w:val="24"/>
          <w:szCs w:val="24"/>
        </w:rPr>
        <w:t>Профтехнология</w:t>
      </w:r>
      <w:proofErr w:type="spellEnd"/>
      <w:r w:rsidRPr="00D622D2">
        <w:rPr>
          <w:rFonts w:ascii="Times New Roman" w:eastAsia="Times New Roman" w:hAnsi="Times New Roman"/>
          <w:sz w:val="24"/>
          <w:szCs w:val="24"/>
        </w:rPr>
        <w:t>».</w:t>
      </w:r>
    </w:p>
    <w:p w:rsidR="00D622D2" w:rsidRPr="00D622D2" w:rsidRDefault="00D622D2" w:rsidP="00D622D2">
      <w:pPr>
        <w:autoSpaceDE w:val="0"/>
        <w:autoSpaceDN w:val="0"/>
        <w:adjustRightInd w:val="0"/>
        <w:spacing w:after="0"/>
        <w:ind w:firstLine="54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 xml:space="preserve">Условия реализации программы </w:t>
      </w:r>
      <w:r w:rsidR="00B34E31" w:rsidRPr="00D622D2">
        <w:rPr>
          <w:rFonts w:ascii="Times New Roman" w:eastAsia="Times New Roman" w:hAnsi="Times New Roman"/>
          <w:sz w:val="24"/>
          <w:szCs w:val="24"/>
        </w:rPr>
        <w:t>профессиональной переподготовки водителей транспортных средств с категории «В», подкатегории «В</w:t>
      </w:r>
      <w:proofErr w:type="gramStart"/>
      <w:r w:rsidR="00B34E31" w:rsidRPr="00D622D2">
        <w:rPr>
          <w:rFonts w:ascii="Times New Roman" w:eastAsia="Times New Roman" w:hAnsi="Times New Roman"/>
          <w:sz w:val="24"/>
          <w:szCs w:val="24"/>
        </w:rPr>
        <w:t>1</w:t>
      </w:r>
      <w:proofErr w:type="gramEnd"/>
      <w:r w:rsidR="00B34E31" w:rsidRPr="00D622D2">
        <w:rPr>
          <w:rFonts w:ascii="Times New Roman" w:eastAsia="Times New Roman" w:hAnsi="Times New Roman"/>
          <w:sz w:val="24"/>
          <w:szCs w:val="24"/>
        </w:rPr>
        <w:t xml:space="preserve">» на категорию «С» </w:t>
      </w:r>
      <w:r w:rsidRPr="00D622D2">
        <w:rPr>
          <w:rFonts w:ascii="Times New Roman" w:eastAsia="Times New Roman" w:hAnsi="Times New Roman"/>
          <w:sz w:val="24"/>
          <w:szCs w:val="24"/>
        </w:rPr>
        <w:t xml:space="preserve">или ее частей с применением ЭО: </w:t>
      </w:r>
    </w:p>
    <w:p w:rsidR="00D622D2" w:rsidRPr="00D622D2" w:rsidRDefault="00D622D2" w:rsidP="00D622D2">
      <w:pPr>
        <w:autoSpaceDE w:val="0"/>
        <w:autoSpaceDN w:val="0"/>
        <w:adjustRightInd w:val="0"/>
        <w:spacing w:after="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 местом осуществления образовательной деятельности является место нахождения ГБПОУ «ЧИТ» независимо от места нахождения обучающихся;</w:t>
      </w:r>
    </w:p>
    <w:p w:rsidR="00D622D2" w:rsidRPr="00D622D2" w:rsidRDefault="00D622D2" w:rsidP="00D622D2">
      <w:pPr>
        <w:autoSpaceDE w:val="0"/>
        <w:autoSpaceDN w:val="0"/>
        <w:adjustRightInd w:val="0"/>
        <w:spacing w:after="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 xml:space="preserve"> - </w:t>
      </w:r>
      <w:r w:rsidR="000D2C72">
        <w:rPr>
          <w:rFonts w:ascii="Times New Roman" w:hAnsi="Times New Roman"/>
          <w:bCs/>
          <w:sz w:val="24"/>
          <w:szCs w:val="24"/>
        </w:rPr>
        <w:t xml:space="preserve">ООО «Мастер-авто» </w:t>
      </w:r>
      <w:r w:rsidR="000D2C72" w:rsidRPr="003D48C8">
        <w:rPr>
          <w:rFonts w:ascii="Times New Roman" w:hAnsi="Times New Roman"/>
          <w:sz w:val="24"/>
          <w:szCs w:val="24"/>
        </w:rPr>
        <w:t xml:space="preserve"> </w:t>
      </w:r>
      <w:r w:rsidRPr="00D622D2">
        <w:rPr>
          <w:rFonts w:ascii="Times New Roman" w:eastAsia="Times New Roman" w:hAnsi="Times New Roman"/>
          <w:sz w:val="24"/>
          <w:szCs w:val="24"/>
        </w:rPr>
        <w:t>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D622D2" w:rsidRPr="00D622D2" w:rsidRDefault="00D622D2" w:rsidP="00D622D2">
      <w:pPr>
        <w:autoSpaceDE w:val="0"/>
        <w:autoSpaceDN w:val="0"/>
        <w:adjustRightInd w:val="0"/>
        <w:spacing w:after="0"/>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 xml:space="preserve">- </w:t>
      </w:r>
      <w:r w:rsidR="000D2C72">
        <w:rPr>
          <w:rFonts w:ascii="Times New Roman" w:hAnsi="Times New Roman"/>
          <w:bCs/>
          <w:sz w:val="24"/>
          <w:szCs w:val="24"/>
        </w:rPr>
        <w:t xml:space="preserve">ООО «Мастер-авто» </w:t>
      </w:r>
      <w:r w:rsidR="000D2C72" w:rsidRPr="003D48C8">
        <w:rPr>
          <w:rFonts w:ascii="Times New Roman" w:hAnsi="Times New Roman"/>
          <w:sz w:val="24"/>
          <w:szCs w:val="24"/>
        </w:rPr>
        <w:t xml:space="preserve"> </w:t>
      </w:r>
      <w:r w:rsidRPr="00D622D2">
        <w:rPr>
          <w:rFonts w:ascii="Times New Roman" w:eastAsia="Times New Roman" w:hAnsi="Times New Roman"/>
          <w:sz w:val="24"/>
          <w:szCs w:val="24"/>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D622D2" w:rsidRPr="00D622D2" w:rsidRDefault="00D622D2" w:rsidP="00D622D2">
      <w:pPr>
        <w:autoSpaceDE w:val="0"/>
        <w:autoSpaceDN w:val="0"/>
        <w:adjustRightInd w:val="0"/>
        <w:spacing w:after="0"/>
        <w:ind w:firstLine="708"/>
        <w:contextualSpacing/>
        <w:jc w:val="both"/>
        <w:rPr>
          <w:rFonts w:ascii="Times New Roman" w:eastAsia="Times New Roman" w:hAnsi="Times New Roman"/>
          <w:sz w:val="24"/>
          <w:szCs w:val="24"/>
        </w:rPr>
      </w:pPr>
      <w:r w:rsidRPr="00D622D2">
        <w:rPr>
          <w:rFonts w:ascii="Times New Roman" w:eastAsia="Times New Roman" w:hAnsi="Times New Roman"/>
          <w:sz w:val="24"/>
          <w:szCs w:val="24"/>
        </w:rPr>
        <w:t>Учебным планом предусмотрено освоение учебных предметов согласно количеству часов, отведенных на теоретические и практические занятия, а в рамках учебных предметов базового и специального циклов предусмотрены практические занятия, на которых целесообразно присутствие обучающегося в аудитор</w:t>
      </w:r>
      <w:proofErr w:type="gramStart"/>
      <w:r w:rsidRPr="00D622D2">
        <w:rPr>
          <w:rFonts w:ascii="Times New Roman" w:eastAsia="Times New Roman" w:hAnsi="Times New Roman"/>
          <w:sz w:val="24"/>
          <w:szCs w:val="24"/>
        </w:rPr>
        <w:t xml:space="preserve">ии </w:t>
      </w:r>
      <w:r w:rsidR="000D2C72">
        <w:rPr>
          <w:rFonts w:ascii="Times New Roman" w:hAnsi="Times New Roman"/>
          <w:bCs/>
          <w:sz w:val="24"/>
          <w:szCs w:val="24"/>
        </w:rPr>
        <w:t>ООО</w:t>
      </w:r>
      <w:proofErr w:type="gramEnd"/>
      <w:r w:rsidR="000D2C72">
        <w:rPr>
          <w:rFonts w:ascii="Times New Roman" w:hAnsi="Times New Roman"/>
          <w:bCs/>
          <w:sz w:val="24"/>
          <w:szCs w:val="24"/>
        </w:rPr>
        <w:t xml:space="preserve"> «Мастер-авто». </w:t>
      </w:r>
      <w:r w:rsidRPr="00D622D2">
        <w:rPr>
          <w:rFonts w:ascii="Times New Roman" w:eastAsia="Times New Roman" w:hAnsi="Times New Roman"/>
          <w:sz w:val="24"/>
          <w:szCs w:val="24"/>
        </w:rPr>
        <w:t xml:space="preserve">Так, </w:t>
      </w:r>
      <w:r w:rsidRPr="00D622D2">
        <w:rPr>
          <w:rFonts w:ascii="Times New Roman" w:eastAsia="Times New Roman" w:hAnsi="Times New Roman"/>
          <w:sz w:val="24"/>
          <w:szCs w:val="24"/>
        </w:rPr>
        <w:lastRenderedPageBreak/>
        <w:t>освоение учебного предмета "Вождение транспортных средств соответствующих категорий и подкатегорий" предусмотрено только в форме практического обучения.</w:t>
      </w:r>
    </w:p>
    <w:p w:rsidR="00D622D2" w:rsidRDefault="00D622D2" w:rsidP="00D622D2">
      <w:pPr>
        <w:pStyle w:val="ConsPlusNormal"/>
        <w:spacing w:before="240"/>
        <w:ind w:firstLine="540"/>
        <w:jc w:val="both"/>
      </w:pPr>
    </w:p>
    <w:p w:rsidR="00D622D2" w:rsidRDefault="00D622D2" w:rsidP="00D622D2">
      <w:pPr>
        <w:pStyle w:val="ConsPlusNormal"/>
        <w:jc w:val="both"/>
      </w:pPr>
    </w:p>
    <w:p w:rsidR="00D622D2" w:rsidRDefault="00D622D2" w:rsidP="00D622D2">
      <w:pPr>
        <w:pStyle w:val="ConsPlusTitle"/>
        <w:jc w:val="center"/>
        <w:outlineLvl w:val="1"/>
      </w:pPr>
      <w:bookmarkStart w:id="0" w:name="Par15448"/>
      <w:bookmarkEnd w:id="0"/>
      <w:r>
        <w:t>II. Учебный план</w:t>
      </w:r>
    </w:p>
    <w:p w:rsidR="00D622D2" w:rsidRDefault="00D622D2" w:rsidP="00D622D2">
      <w:pPr>
        <w:pStyle w:val="ConsPlusNormal"/>
        <w:jc w:val="both"/>
      </w:pPr>
    </w:p>
    <w:p w:rsidR="00D622D2" w:rsidRDefault="00D622D2" w:rsidP="00D622D2">
      <w:pPr>
        <w:pStyle w:val="ConsPlusNormal"/>
        <w:jc w:val="right"/>
      </w:pPr>
      <w:r>
        <w:t>Таблица 1</w:t>
      </w:r>
    </w:p>
    <w:p w:rsidR="00D622D2" w:rsidRDefault="00D622D2" w:rsidP="00D622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D622D2" w:rsidTr="005B4C8D">
        <w:tc>
          <w:tcPr>
            <w:tcW w:w="5556"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Количество часов</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 том числе</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Практические занятия</w:t>
            </w:r>
          </w:p>
        </w:tc>
      </w:tr>
      <w:tr w:rsidR="00D622D2" w:rsidTr="005B4C8D">
        <w:tc>
          <w:tcPr>
            <w:tcW w:w="9054" w:type="dxa"/>
            <w:gridSpan w:val="4"/>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Специальный цикл</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Устройство и техническое обслуживание транспортных средств категории "C" как объектов управления</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16</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Основы управления транспортными средствами категории "C"</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r>
      <w:tr w:rsidR="00D622D2" w:rsidTr="005B4C8D">
        <w:tc>
          <w:tcPr>
            <w:tcW w:w="9054" w:type="dxa"/>
            <w:gridSpan w:val="4"/>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Профессиональный цикл</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Организация и выполнение грузовых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16</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9054" w:type="dxa"/>
            <w:gridSpan w:val="4"/>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Практическая подготовка</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Вождение транспортных средств категории "C" (с механической трансмиссией/с автоматической трансмиссией)</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38/36</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38/36</w:t>
            </w:r>
          </w:p>
        </w:tc>
      </w:tr>
      <w:tr w:rsidR="00D622D2" w:rsidTr="005B4C8D">
        <w:tc>
          <w:tcPr>
            <w:tcW w:w="9054" w:type="dxa"/>
            <w:gridSpan w:val="4"/>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Квалификационный экзамен</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86/84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38</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48/46</w:t>
            </w:r>
          </w:p>
        </w:tc>
      </w:tr>
    </w:tbl>
    <w:p w:rsidR="00D622D2" w:rsidRDefault="00D622D2" w:rsidP="00D622D2">
      <w:pPr>
        <w:pStyle w:val="ConsPlusNormal"/>
        <w:jc w:val="both"/>
      </w:pPr>
    </w:p>
    <w:p w:rsidR="00D622D2" w:rsidRDefault="00D622D2" w:rsidP="00D622D2">
      <w:pPr>
        <w:pStyle w:val="ConsPlusTitle"/>
        <w:jc w:val="center"/>
        <w:outlineLvl w:val="1"/>
      </w:pPr>
      <w:r>
        <w:t xml:space="preserve">III. </w:t>
      </w:r>
      <w:r w:rsidR="007156B1">
        <w:t xml:space="preserve"> Р</w:t>
      </w:r>
      <w:r>
        <w:t>абочие программы учебных предметов</w:t>
      </w:r>
    </w:p>
    <w:p w:rsidR="00D622D2" w:rsidRDefault="00D622D2" w:rsidP="00D622D2">
      <w:pPr>
        <w:pStyle w:val="ConsPlusNormal"/>
        <w:jc w:val="both"/>
      </w:pPr>
    </w:p>
    <w:p w:rsidR="00D622D2" w:rsidRDefault="00D622D2" w:rsidP="00D622D2">
      <w:pPr>
        <w:pStyle w:val="ConsPlusTitle"/>
        <w:ind w:firstLine="540"/>
        <w:jc w:val="both"/>
        <w:outlineLvl w:val="2"/>
      </w:pPr>
      <w:bookmarkStart w:id="1" w:name="Par15489"/>
      <w:bookmarkEnd w:id="1"/>
      <w:r>
        <w:t>3.1. Специальный цикл Программы.</w:t>
      </w:r>
    </w:p>
    <w:p w:rsidR="00D622D2" w:rsidRDefault="00D622D2" w:rsidP="00D622D2">
      <w:pPr>
        <w:pStyle w:val="ConsPlusNormal"/>
        <w:jc w:val="both"/>
      </w:pPr>
    </w:p>
    <w:p w:rsidR="00D622D2" w:rsidRDefault="00D622D2" w:rsidP="00D622D2">
      <w:pPr>
        <w:pStyle w:val="ConsPlusTitle"/>
        <w:ind w:firstLine="540"/>
        <w:jc w:val="both"/>
        <w:outlineLvl w:val="3"/>
      </w:pPr>
      <w:r>
        <w:t>3.1.1. Учебный предмет "Устройство и техническое обслуживание транспортных средств категории "C" как объектов управления".</w:t>
      </w:r>
    </w:p>
    <w:p w:rsidR="00D622D2" w:rsidRDefault="00D622D2" w:rsidP="00D622D2">
      <w:pPr>
        <w:pStyle w:val="ConsPlusNormal"/>
        <w:jc w:val="both"/>
      </w:pPr>
    </w:p>
    <w:p w:rsidR="00D622D2" w:rsidRDefault="00D622D2" w:rsidP="00D622D2">
      <w:pPr>
        <w:pStyle w:val="ConsPlusNormal"/>
        <w:jc w:val="center"/>
      </w:pPr>
      <w:r>
        <w:t>Распределение учебных часов по разделам и темам</w:t>
      </w:r>
    </w:p>
    <w:p w:rsidR="00D622D2" w:rsidRDefault="00D622D2" w:rsidP="00D622D2">
      <w:pPr>
        <w:pStyle w:val="ConsPlusNormal"/>
        <w:jc w:val="both"/>
      </w:pPr>
    </w:p>
    <w:p w:rsidR="00D622D2" w:rsidRDefault="00D622D2" w:rsidP="00D622D2">
      <w:pPr>
        <w:pStyle w:val="ConsPlusNormal"/>
        <w:jc w:val="right"/>
      </w:pPr>
      <w:r>
        <w:t>Таблица 2</w:t>
      </w:r>
    </w:p>
    <w:p w:rsidR="00D622D2" w:rsidRDefault="00D622D2" w:rsidP="00D622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D622D2" w:rsidTr="005B4C8D">
        <w:tc>
          <w:tcPr>
            <w:tcW w:w="5556"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lastRenderedPageBreak/>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Количество часов</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 том числе</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Практические занятия</w:t>
            </w:r>
          </w:p>
        </w:tc>
      </w:tr>
      <w:tr w:rsidR="00D622D2" w:rsidTr="005B4C8D">
        <w:tc>
          <w:tcPr>
            <w:tcW w:w="9054" w:type="dxa"/>
            <w:gridSpan w:val="4"/>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Устройство транспортных средств</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Общее устройство транспортных средств категории "C"</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Электронные системы управления автомобилем</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9054" w:type="dxa"/>
            <w:gridSpan w:val="4"/>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Техническое обслуживание</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16</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bl>
    <w:p w:rsidR="00D622D2" w:rsidRDefault="00D622D2" w:rsidP="00D622D2">
      <w:pPr>
        <w:pStyle w:val="ConsPlusNormal"/>
        <w:jc w:val="both"/>
      </w:pPr>
    </w:p>
    <w:p w:rsidR="00D622D2" w:rsidRDefault="00D622D2" w:rsidP="00D622D2">
      <w:pPr>
        <w:pStyle w:val="ConsPlusTitle"/>
        <w:ind w:firstLine="540"/>
        <w:jc w:val="both"/>
        <w:outlineLvl w:val="4"/>
      </w:pPr>
      <w:r>
        <w:t>3.1.1.1. Устройство транспортных средств.</w:t>
      </w:r>
    </w:p>
    <w:p w:rsidR="00D622D2" w:rsidRDefault="00D622D2" w:rsidP="00D622D2">
      <w:pPr>
        <w:pStyle w:val="ConsPlusNormal"/>
        <w:spacing w:before="240"/>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D622D2" w:rsidRDefault="00D622D2" w:rsidP="00D622D2">
      <w:pPr>
        <w:pStyle w:val="ConsPlusNormal"/>
        <w:spacing w:before="240"/>
        <w:ind w:firstLine="540"/>
        <w:jc w:val="both"/>
      </w:pPr>
      <w:proofErr w:type="gramStart"/>
      <w:r>
        <w:t xml:space="preserve">Рабочее место водителя, системы пассивной безопасности: общее устройство </w:t>
      </w:r>
      <w:r>
        <w:lastRenderedPageBreak/>
        <w:t>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w:t>
      </w:r>
      <w:proofErr w:type="gramEnd"/>
      <w:r>
        <w:t xml:space="preserve">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D622D2" w:rsidRDefault="00D622D2" w:rsidP="00D622D2">
      <w:pPr>
        <w:pStyle w:val="ConsPlusNormal"/>
        <w:spacing w:before="240"/>
        <w:ind w:firstLine="540"/>
        <w:jc w:val="both"/>
      </w:pPr>
      <w:proofErr w:type="gramStart"/>
      <w: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w:t>
      </w:r>
      <w:proofErr w:type="gramStart"/>
      <w:r>
        <w:t>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roofErr w:type="gramEnd"/>
    </w:p>
    <w:p w:rsidR="00D622D2" w:rsidRDefault="00D622D2" w:rsidP="00D622D2">
      <w:pPr>
        <w:pStyle w:val="ConsPlusNormal"/>
        <w:spacing w:before="240"/>
        <w:ind w:firstLine="540"/>
        <w:jc w:val="both"/>
      </w:pPr>
      <w:proofErr w:type="gramStart"/>
      <w:r>
        <w:t>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w:t>
      </w:r>
      <w:proofErr w:type="gramEnd"/>
      <w:r>
        <w:t xml:space="preserve"> </w:t>
      </w:r>
      <w:proofErr w:type="gramStart"/>
      <w:r>
        <w:t>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w:t>
      </w:r>
      <w:proofErr w:type="gramEnd"/>
      <w:r>
        <w:t xml:space="preserve"> </w:t>
      </w:r>
      <w:proofErr w:type="gramStart"/>
      <w:r>
        <w:t xml:space="preserve">автоматизированные (роботизированные) коробки переключения передач; гидромеханические и бесступенчатые автоматические коробки переключения </w:t>
      </w:r>
      <w:r>
        <w:lastRenderedPageBreak/>
        <w:t>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roofErr w:type="gramEnd"/>
      <w:r>
        <w:t xml:space="preserve">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rsidR="00D622D2" w:rsidRDefault="00D622D2" w:rsidP="00D622D2">
      <w:pPr>
        <w:pStyle w:val="ConsPlusNormal"/>
        <w:spacing w:before="240"/>
        <w:ind w:firstLine="540"/>
        <w:jc w:val="both"/>
      </w:pPr>
      <w:proofErr w:type="gramStart"/>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D622D2" w:rsidRDefault="00D622D2" w:rsidP="00D622D2">
      <w:pPr>
        <w:pStyle w:val="ConsPlusNormal"/>
        <w:spacing w:before="240"/>
        <w:ind w:firstLine="540"/>
        <w:jc w:val="both"/>
      </w:pPr>
      <w:proofErr w:type="gramStart"/>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w:t>
      </w:r>
      <w:proofErr w:type="gramEnd"/>
      <w:r>
        <w:t xml:space="preserve">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D622D2" w:rsidRDefault="00D622D2" w:rsidP="00D622D2">
      <w:pPr>
        <w:pStyle w:val="ConsPlusNormal"/>
        <w:spacing w:before="240"/>
        <w:ind w:firstLine="540"/>
        <w:jc w:val="both"/>
      </w:pPr>
      <w:proofErr w:type="gramStart"/>
      <w: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D622D2" w:rsidRDefault="00D622D2" w:rsidP="00D622D2">
      <w:pPr>
        <w:pStyle w:val="ConsPlusNormal"/>
        <w:spacing w:before="240"/>
        <w:ind w:firstLine="540"/>
        <w:jc w:val="both"/>
      </w:pPr>
      <w: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w:t>
      </w:r>
      <w:proofErr w:type="spellStart"/>
      <w:r>
        <w:t>антипробуксовочная</w:t>
      </w:r>
      <w:proofErr w:type="spellEnd"/>
      <w:r>
        <w:t xml:space="preserve"> (</w:t>
      </w:r>
      <w:proofErr w:type="spellStart"/>
      <w:r>
        <w:t>противобуксовочная</w:t>
      </w:r>
      <w:proofErr w:type="spellEnd"/>
      <w: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w:t>
      </w:r>
      <w:proofErr w:type="gramStart"/>
      <w:r>
        <w:t xml:space="preserve">ассистент </w:t>
      </w:r>
      <w:r>
        <w:lastRenderedPageBreak/>
        <w:t>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roofErr w:type="gramEnd"/>
    </w:p>
    <w:p w:rsidR="00D622D2" w:rsidRDefault="00D622D2" w:rsidP="00D622D2">
      <w:pPr>
        <w:pStyle w:val="ConsPlusNormal"/>
        <w:jc w:val="both"/>
      </w:pPr>
    </w:p>
    <w:p w:rsidR="00D622D2" w:rsidRDefault="00D622D2" w:rsidP="00D622D2">
      <w:pPr>
        <w:pStyle w:val="ConsPlusTitle"/>
        <w:ind w:firstLine="540"/>
        <w:jc w:val="both"/>
        <w:outlineLvl w:val="4"/>
      </w:pPr>
      <w:r>
        <w:t>3.1.1.2. Техническое обслуживание.</w:t>
      </w:r>
    </w:p>
    <w:p w:rsidR="00D622D2" w:rsidRDefault="00D622D2" w:rsidP="00D622D2">
      <w:pPr>
        <w:pStyle w:val="ConsPlusNormal"/>
        <w:spacing w:before="240"/>
        <w:ind w:firstLine="540"/>
        <w:jc w:val="both"/>
      </w:pPr>
      <w:proofErr w:type="gramStart"/>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D622D2" w:rsidRDefault="00D622D2" w:rsidP="00D622D2">
      <w:pPr>
        <w:pStyle w:val="ConsPlusNormal"/>
        <w:spacing w:before="24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D622D2" w:rsidRDefault="00D622D2" w:rsidP="00D622D2">
      <w:pPr>
        <w:pStyle w:val="ConsPlusNormal"/>
        <w:spacing w:before="240"/>
        <w:ind w:firstLine="540"/>
        <w:jc w:val="both"/>
      </w:pPr>
      <w:proofErr w:type="gramStart"/>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proofErr w:type="gramEnd"/>
      <w:r>
        <w:t xml:space="preserve"> </w:t>
      </w:r>
      <w:proofErr w:type="gramStart"/>
      <w:r>
        <w:t>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w:t>
      </w:r>
      <w:proofErr w:type="gramEnd"/>
      <w:r>
        <w:t xml:space="preserve"> снятие и установка плавкого предохранителя.</w:t>
      </w:r>
    </w:p>
    <w:p w:rsidR="00D622D2" w:rsidRDefault="00D622D2" w:rsidP="00D622D2">
      <w:pPr>
        <w:pStyle w:val="ConsPlusNormal"/>
        <w:spacing w:before="240"/>
        <w:ind w:firstLine="540"/>
        <w:jc w:val="both"/>
      </w:pPr>
      <w:r>
        <w:t>Практическое занятие проводится на учебном транспортном средстве.</w:t>
      </w:r>
    </w:p>
    <w:p w:rsidR="00D622D2" w:rsidRDefault="00D622D2" w:rsidP="00D622D2">
      <w:pPr>
        <w:pStyle w:val="ConsPlusNormal"/>
        <w:jc w:val="both"/>
      </w:pPr>
    </w:p>
    <w:p w:rsidR="00D622D2" w:rsidRDefault="00D622D2" w:rsidP="00D622D2">
      <w:pPr>
        <w:pStyle w:val="ConsPlusTitle"/>
        <w:ind w:firstLine="540"/>
        <w:jc w:val="both"/>
        <w:outlineLvl w:val="3"/>
      </w:pPr>
      <w:r>
        <w:t>3.1.2. Учебный предмет "Основы управления транспортными средствами категории "C".</w:t>
      </w:r>
    </w:p>
    <w:p w:rsidR="00D622D2" w:rsidRDefault="00D622D2" w:rsidP="00D622D2">
      <w:pPr>
        <w:pStyle w:val="ConsPlusNormal"/>
        <w:jc w:val="both"/>
      </w:pPr>
    </w:p>
    <w:p w:rsidR="00D622D2" w:rsidRDefault="00D622D2" w:rsidP="00D622D2">
      <w:pPr>
        <w:pStyle w:val="ConsPlusNormal"/>
        <w:jc w:val="center"/>
      </w:pPr>
      <w:r>
        <w:t>Распределение учебных часов по разделам и темам</w:t>
      </w:r>
    </w:p>
    <w:p w:rsidR="00D622D2" w:rsidRDefault="00D622D2" w:rsidP="00D622D2">
      <w:pPr>
        <w:pStyle w:val="ConsPlusNormal"/>
        <w:jc w:val="both"/>
      </w:pPr>
    </w:p>
    <w:p w:rsidR="00D622D2" w:rsidRDefault="00D622D2" w:rsidP="00D622D2">
      <w:pPr>
        <w:pStyle w:val="ConsPlusNormal"/>
        <w:jc w:val="right"/>
      </w:pPr>
      <w:r>
        <w:t>Таблица 3</w:t>
      </w:r>
    </w:p>
    <w:p w:rsidR="00D622D2" w:rsidRDefault="00D622D2" w:rsidP="00D622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D622D2" w:rsidTr="005B4C8D">
        <w:tc>
          <w:tcPr>
            <w:tcW w:w="5556"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Количество часов</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 том числе</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Практические занятия</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lastRenderedPageBreak/>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r>
    </w:tbl>
    <w:p w:rsidR="00D622D2" w:rsidRDefault="00D622D2" w:rsidP="00D622D2">
      <w:pPr>
        <w:pStyle w:val="ConsPlusNormal"/>
        <w:jc w:val="both"/>
      </w:pPr>
    </w:p>
    <w:p w:rsidR="00D622D2" w:rsidRDefault="00D622D2" w:rsidP="00D622D2">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D622D2" w:rsidRDefault="00D622D2" w:rsidP="00D622D2">
      <w:pPr>
        <w:pStyle w:val="ConsPlusNormal"/>
        <w:spacing w:before="240"/>
        <w:ind w:firstLine="540"/>
        <w:jc w:val="both"/>
      </w:pPr>
      <w:proofErr w:type="gramStart"/>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t xml:space="preserve"> </w:t>
      </w:r>
      <w:proofErr w:type="gramStart"/>
      <w: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t xml:space="preserve"> </w:t>
      </w:r>
      <w:proofErr w:type="gramStart"/>
      <w: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t xml:space="preserve">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w:t>
      </w:r>
      <w:r>
        <w:lastRenderedPageBreak/>
        <w:t>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t xml:space="preserve"> </w:t>
      </w:r>
      <w:proofErr w:type="gramStart"/>
      <w: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roofErr w:type="gramEnd"/>
      <w:r>
        <w:t xml:space="preserve"> управление автоцистерной. Решение ситуационных задач.</w:t>
      </w:r>
    </w:p>
    <w:p w:rsidR="00D622D2" w:rsidRDefault="00D622D2" w:rsidP="00D622D2">
      <w:pPr>
        <w:pStyle w:val="ConsPlusNormal"/>
        <w:spacing w:before="240"/>
        <w:ind w:firstLine="540"/>
        <w:jc w:val="both"/>
      </w:pPr>
      <w:proofErr w:type="gramStart"/>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t xml:space="preserve"> </w:t>
      </w:r>
      <w:proofErr w:type="gramStart"/>
      <w:r>
        <w:t>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t xml:space="preserve"> действия водителя при возгорании и падении транспортного средства в воду. Решение ситуационных задач.</w:t>
      </w:r>
    </w:p>
    <w:p w:rsidR="00D622D2" w:rsidRDefault="00D622D2" w:rsidP="00D622D2">
      <w:pPr>
        <w:pStyle w:val="ConsPlusNormal"/>
        <w:jc w:val="both"/>
      </w:pPr>
    </w:p>
    <w:p w:rsidR="00D622D2" w:rsidRDefault="00D622D2" w:rsidP="00D622D2">
      <w:pPr>
        <w:pStyle w:val="ConsPlusTitle"/>
        <w:ind w:firstLine="540"/>
        <w:jc w:val="both"/>
        <w:outlineLvl w:val="2"/>
      </w:pPr>
      <w:bookmarkStart w:id="2" w:name="Par15611"/>
      <w:bookmarkEnd w:id="2"/>
      <w:r>
        <w:t>3.2. Профессиональный цикл Программы.</w:t>
      </w:r>
    </w:p>
    <w:p w:rsidR="00D622D2" w:rsidRDefault="00D622D2" w:rsidP="00D622D2">
      <w:pPr>
        <w:pStyle w:val="ConsPlusNormal"/>
        <w:jc w:val="both"/>
      </w:pPr>
    </w:p>
    <w:p w:rsidR="00D622D2" w:rsidRDefault="00D622D2" w:rsidP="00D622D2">
      <w:pPr>
        <w:pStyle w:val="ConsPlusTitle"/>
        <w:ind w:firstLine="540"/>
        <w:jc w:val="both"/>
        <w:outlineLvl w:val="3"/>
      </w:pPr>
      <w:r>
        <w:t>3.2.1. Учебный предмет "Организация и выполнение грузовых перевозок автомобильным транспортом".</w:t>
      </w:r>
    </w:p>
    <w:p w:rsidR="00D622D2" w:rsidRDefault="00D622D2" w:rsidP="00D622D2">
      <w:pPr>
        <w:pStyle w:val="ConsPlusNormal"/>
        <w:jc w:val="both"/>
      </w:pPr>
    </w:p>
    <w:p w:rsidR="00D622D2" w:rsidRDefault="00D622D2" w:rsidP="00D622D2">
      <w:pPr>
        <w:pStyle w:val="ConsPlusNormal"/>
        <w:jc w:val="center"/>
      </w:pPr>
      <w:r>
        <w:t>Распределение учебных часов по разделам и темам</w:t>
      </w:r>
    </w:p>
    <w:p w:rsidR="00D622D2" w:rsidRDefault="00D622D2" w:rsidP="00D622D2">
      <w:pPr>
        <w:pStyle w:val="ConsPlusNormal"/>
        <w:jc w:val="both"/>
      </w:pPr>
    </w:p>
    <w:p w:rsidR="00D622D2" w:rsidRDefault="00D622D2" w:rsidP="00D622D2">
      <w:pPr>
        <w:pStyle w:val="ConsPlusNormal"/>
        <w:jc w:val="right"/>
      </w:pPr>
      <w:r>
        <w:t>Таблица 4</w:t>
      </w:r>
    </w:p>
    <w:p w:rsidR="00D622D2" w:rsidRDefault="00D622D2" w:rsidP="00D622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D622D2" w:rsidTr="005B4C8D">
        <w:tc>
          <w:tcPr>
            <w:tcW w:w="5556"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Количество часов</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В том числе</w:t>
            </w:r>
          </w:p>
        </w:tc>
      </w:tr>
      <w:tr w:rsidR="00D622D2" w:rsidTr="005B4C8D">
        <w:tc>
          <w:tcPr>
            <w:tcW w:w="5556"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Практические занятия</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Нормативные правовые акты, определяющие порядок перевозки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EC43E3" w:rsidP="005B4C8D">
            <w:pPr>
              <w:pStyle w:val="ConsPlusNormal"/>
            </w:pPr>
            <w:hyperlink r:id="rId1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r w:rsidR="00D622D2">
                <w:rPr>
                  <w:color w:val="0000FF"/>
                </w:rPr>
                <w:t>Правила</w:t>
              </w:r>
            </w:hyperlink>
            <w:r w:rsidR="00D622D2">
              <w:t xml:space="preserve"> перевозок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Основные показатели работы грузовых автомобилей</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Организация грузовых перевозок</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 xml:space="preserve">Диспетчерское руководство работой подвижного </w:t>
            </w:r>
            <w:r>
              <w:lastRenderedPageBreak/>
              <w:t>состава</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lastRenderedPageBreak/>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lastRenderedPageBreak/>
              <w:t>Применение тахографов</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5556"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16</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14</w:t>
            </w:r>
          </w:p>
        </w:tc>
        <w:tc>
          <w:tcPr>
            <w:tcW w:w="1322"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bl>
    <w:p w:rsidR="00D622D2" w:rsidRDefault="00D622D2" w:rsidP="00D622D2">
      <w:pPr>
        <w:pStyle w:val="ConsPlusNormal"/>
        <w:jc w:val="both"/>
      </w:pPr>
    </w:p>
    <w:p w:rsidR="00D622D2" w:rsidRDefault="00D622D2" w:rsidP="00D622D2">
      <w:pPr>
        <w:pStyle w:val="ConsPlusNormal"/>
        <w:ind w:firstLine="540"/>
        <w:jc w:val="both"/>
      </w:pPr>
      <w:r>
        <w:t xml:space="preserve">Нормативные правовые акты, определяющие порядок перевозки грузов автомобильным транспортом: Федеральный </w:t>
      </w:r>
      <w:hyperlink r:id="rId17" w:tooltip="Федеральный закон от 08.11.2007 N 259-ФЗ (ред. от 07.06.2025) &quot;Устав автомобильного транспорта и городского наземного электрического транспорта&quot;{КонсультантПлюс}" w:history="1">
        <w:r>
          <w:rPr>
            <w:color w:val="0000FF"/>
          </w:rPr>
          <w:t>закон</w:t>
        </w:r>
      </w:hyperlink>
      <w:r>
        <w:t xml:space="preserve"> от 8 ноября 2007 г. N 259-ФЗ "Устав автомобильного транспорта и городского наземного электрического транспорта"; Федеральный </w:t>
      </w:r>
      <w:hyperlink r:id="rId1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К" w:history="1">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19" w:tooltip="Федеральный закон от 10.12.1995 N 196-ФЗ (ред. от 07.07.2025) &quot;О безопасности дорожного движения&quot;{КонсультантПлюс}" w:history="1">
        <w:r>
          <w:rPr>
            <w:color w:val="0000FF"/>
          </w:rPr>
          <w:t>закон</w:t>
        </w:r>
      </w:hyperlink>
      <w:r>
        <w:t xml:space="preserve"> N 196-ФЗ; </w:t>
      </w:r>
      <w:hyperlink r:id="rId2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proofErr w:type="gramStart"/>
        <w:r>
          <w:rPr>
            <w:color w:val="0000FF"/>
          </w:rPr>
          <w:t>правила</w:t>
        </w:r>
      </w:hyperlink>
      <w:r>
        <w:t xml:space="preserve"> перевозок грузов автомобильным транспортом; </w:t>
      </w:r>
      <w:hyperlink r:id="rId21" w:tooltip="Постановление Правительства РФ от 01.12.2023 N 2060 &quot;Об утверждении Правил движения тяжеловесного и (или) крупногабаритного транспортного средства&quot;{КонсультантПлюс}" w:history="1">
        <w:r>
          <w:rPr>
            <w:color w:val="0000FF"/>
          </w:rPr>
          <w:t>правила</w:t>
        </w:r>
      </w:hyperlink>
      <w:r>
        <w:t xml:space="preserve"> движения тяжеловесного и (или) крупногабаритного транспортного средства; </w:t>
      </w:r>
      <w:hyperlink r:id="rId22"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КонсультантПлюс}" w:history="1">
        <w:r>
          <w:rPr>
            <w:color w:val="0000FF"/>
          </w:rPr>
          <w:t>порядок</w:t>
        </w:r>
      </w:hyperlink>
      <w:r>
        <w:t xml:space="preserve"> осуществления весового и габаритного контроля транспортных средств; профессиональные и квалификационные </w:t>
      </w:r>
      <w:hyperlink r:id="rId2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Pr>
            <w:color w:val="0000FF"/>
          </w:rPr>
          <w:t>требования</w:t>
        </w:r>
      </w:hyperlink>
      <w: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r:id="rId24"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КонсультантПлюс}" w:history="1">
        <w:r>
          <w:rPr>
            <w:color w:val="0000FF"/>
          </w:rPr>
          <w:t>правила</w:t>
        </w:r>
      </w:hyperlink>
      <w:r>
        <w:t xml:space="preserve"> по охране труда на автомобильном транспорте; </w:t>
      </w:r>
      <w:hyperlink r:id="rId25"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 w:history="1">
        <w:r>
          <w:rPr>
            <w:color w:val="0000FF"/>
          </w:rPr>
          <w:t>порядок</w:t>
        </w:r>
      </w:hyperlink>
      <w: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r:id="rId26"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КонсультантПлюс}" w:history="1">
        <w:r>
          <w:rPr>
            <w:color w:val="0000FF"/>
          </w:rPr>
          <w:t>порядок</w:t>
        </w:r>
      </w:hyperlink>
      <w:r>
        <w:t xml:space="preserve"> организации и проведения </w:t>
      </w:r>
      <w:proofErr w:type="spellStart"/>
      <w:r>
        <w:t>предрейсового</w:t>
      </w:r>
      <w:proofErr w:type="spellEnd"/>
      <w:r>
        <w:t xml:space="preserve"> или </w:t>
      </w:r>
      <w:proofErr w:type="spellStart"/>
      <w:r>
        <w:t>предсменного</w:t>
      </w:r>
      <w:proofErr w:type="spellEnd"/>
      <w:r>
        <w:t xml:space="preserve"> контроля технического состояния транспортных средств; порядок проведения обязательных предварительных и периодических медицинских осмотров; </w:t>
      </w:r>
      <w:hyperlink r:id="rId27"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 w:history="1">
        <w:r>
          <w:rPr>
            <w:color w:val="0000FF"/>
          </w:rPr>
          <w:t>порядок</w:t>
        </w:r>
      </w:hyperlink>
      <w:r>
        <w:t xml:space="preserve"> и периодичность проведения </w:t>
      </w:r>
      <w:proofErr w:type="spellStart"/>
      <w:r>
        <w:t>предсменных</w:t>
      </w:r>
      <w:proofErr w:type="spellEnd"/>
      <w:r>
        <w:t xml:space="preserve">, </w:t>
      </w:r>
      <w:proofErr w:type="spellStart"/>
      <w:r>
        <w:t>предрейсовых</w:t>
      </w:r>
      <w:proofErr w:type="spellEnd"/>
      <w:r>
        <w:t xml:space="preserve">, </w:t>
      </w:r>
      <w:proofErr w:type="spellStart"/>
      <w:r>
        <w:t>послесменных</w:t>
      </w:r>
      <w:proofErr w:type="spellEnd"/>
      <w:r>
        <w:t xml:space="preserve">, </w:t>
      </w:r>
      <w:proofErr w:type="spellStart"/>
      <w:r>
        <w:t>послерейсовых</w:t>
      </w:r>
      <w:proofErr w:type="spellEnd"/>
      <w:r>
        <w:t xml:space="preserve"> медицинских осмотров, медицинских осмотров в течение рабочего дня (смены) и перечня включаемых в них исследований; </w:t>
      </w:r>
      <w:hyperlink r:id="rId28"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 w:history="1">
        <w:r>
          <w:rPr>
            <w:color w:val="0000FF"/>
          </w:rPr>
          <w:t>особенности</w:t>
        </w:r>
      </w:hyperlink>
      <w: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r:id="rId29"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КонсультантПлюс}" w:history="1">
        <w:r>
          <w:rPr>
            <w:color w:val="0000FF"/>
          </w:rPr>
          <w:t>особенности</w:t>
        </w:r>
      </w:hyperlink>
      <w:r>
        <w:t xml:space="preserve"> режима рабочего времени и времени отдыха, условий труда водителей автомобилей; </w:t>
      </w:r>
      <w:hyperlink r:id="rId30"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КонсультантПлюс}" w:history="1">
        <w:r>
          <w:rPr>
            <w:color w:val="0000FF"/>
          </w:rPr>
          <w:t>порядок</w:t>
        </w:r>
      </w:hyperlink>
      <w:r>
        <w:t xml:space="preserve"> оснащения транспортных средств </w:t>
      </w:r>
      <w:proofErr w:type="spellStart"/>
      <w:r>
        <w:t>тахографами</w:t>
      </w:r>
      <w:proofErr w:type="spellEnd"/>
      <w:r>
        <w:t>;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roofErr w:type="gramEnd"/>
    </w:p>
    <w:p w:rsidR="00D622D2" w:rsidRDefault="00EC43E3" w:rsidP="00D622D2">
      <w:pPr>
        <w:pStyle w:val="ConsPlusNormal"/>
        <w:spacing w:before="240"/>
        <w:ind w:firstLine="540"/>
        <w:jc w:val="both"/>
      </w:pPr>
      <w:hyperlink r:id="rId3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history="1">
        <w:proofErr w:type="gramStart"/>
        <w:r w:rsidR="00D622D2">
          <w:rPr>
            <w:color w:val="0000FF"/>
          </w:rPr>
          <w:t>Правила</w:t>
        </w:r>
      </w:hyperlink>
      <w:r w:rsidR="00D622D2">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w:t>
      </w:r>
      <w:proofErr w:type="gramEnd"/>
      <w:r w:rsidR="00D622D2">
        <w:t xml:space="preserve">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w:t>
      </w:r>
      <w:proofErr w:type="gramStart"/>
      <w:r w:rsidR="00D622D2">
        <w:t>заказ-наряда</w:t>
      </w:r>
      <w:proofErr w:type="gramEnd"/>
      <w:r w:rsidR="00D622D2">
        <w:t xml:space="preserve">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rsidR="00D622D2" w:rsidRDefault="00D622D2" w:rsidP="00D622D2">
      <w:pPr>
        <w:pStyle w:val="ConsPlusNormal"/>
        <w:spacing w:before="240"/>
        <w:ind w:firstLine="540"/>
        <w:jc w:val="both"/>
      </w:pPr>
      <w: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w:t>
      </w:r>
      <w:r>
        <w:lastRenderedPageBreak/>
        <w:t>подвижного состава; экономическая эффективность автомобильных перевозок.</w:t>
      </w:r>
    </w:p>
    <w:p w:rsidR="00D622D2" w:rsidRDefault="00D622D2" w:rsidP="00D622D2">
      <w:pPr>
        <w:pStyle w:val="ConsPlusNormal"/>
        <w:spacing w:before="240"/>
        <w:ind w:firstLine="540"/>
        <w:jc w:val="both"/>
      </w:pPr>
      <w: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w:t>
      </w:r>
      <w:proofErr w:type="gramStart"/>
      <w:r>
        <w:t>маятниковый</w:t>
      </w:r>
      <w:proofErr w:type="gramEnd"/>
      <w: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D622D2" w:rsidRDefault="00D622D2" w:rsidP="00D622D2">
      <w:pPr>
        <w:pStyle w:val="ConsPlusNormal"/>
        <w:spacing w:before="240"/>
        <w:ind w:firstLine="540"/>
        <w:jc w:val="both"/>
      </w:pPr>
      <w: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w:t>
      </w:r>
      <w:proofErr w:type="gramStart"/>
      <w:r>
        <w:t>контроль за</w:t>
      </w:r>
      <w:proofErr w:type="gramEnd"/>
      <w:r>
        <w:t xml:space="preserve"> работой подвижного состава на линии; диспетчерское руководство работой грузового автомобиля на линии; </w:t>
      </w:r>
      <w:proofErr w:type="gramStart"/>
      <w:r>
        <w:t>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w:t>
      </w:r>
      <w:proofErr w:type="gramEnd"/>
      <w:r>
        <w:t xml:space="preserve"> мероприятия по экономии топлива и смазочных материалов, передовой опыт безаварийной работы водителей.</w:t>
      </w:r>
    </w:p>
    <w:p w:rsidR="00D622D2" w:rsidRDefault="00D622D2" w:rsidP="00D622D2">
      <w:pPr>
        <w:pStyle w:val="ConsPlusNormal"/>
        <w:spacing w:before="240"/>
        <w:ind w:firstLine="540"/>
        <w:jc w:val="both"/>
      </w:pPr>
      <w: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w:t>
      </w:r>
      <w:proofErr w:type="gramStart"/>
      <w:r>
        <w:t>контроля за</w:t>
      </w:r>
      <w:proofErr w:type="gramEnd"/>
      <w:r>
        <w:t xml:space="preserve">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w:t>
      </w:r>
      <w:proofErr w:type="gramStart"/>
      <w:r>
        <w:t>контроля за</w:t>
      </w:r>
      <w:proofErr w:type="gramEnd"/>
      <w:r>
        <w:t xml:space="preserve">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D622D2" w:rsidRDefault="00D622D2" w:rsidP="00D622D2">
      <w:pPr>
        <w:pStyle w:val="ConsPlusNormal"/>
        <w:jc w:val="both"/>
      </w:pPr>
    </w:p>
    <w:p w:rsidR="00D622D2" w:rsidRDefault="00D622D2" w:rsidP="00D622D2">
      <w:pPr>
        <w:pStyle w:val="ConsPlusTitle"/>
        <w:ind w:firstLine="540"/>
        <w:jc w:val="both"/>
        <w:outlineLvl w:val="2"/>
      </w:pPr>
      <w:r>
        <w:t>3.3. Практическая подготовка.</w:t>
      </w:r>
    </w:p>
    <w:p w:rsidR="00D622D2" w:rsidRDefault="00D622D2" w:rsidP="00D622D2">
      <w:pPr>
        <w:pStyle w:val="ConsPlusNormal"/>
        <w:jc w:val="both"/>
      </w:pPr>
    </w:p>
    <w:p w:rsidR="00D622D2" w:rsidRDefault="00D622D2" w:rsidP="00D622D2">
      <w:pPr>
        <w:pStyle w:val="ConsPlusTitle"/>
        <w:ind w:firstLine="540"/>
        <w:jc w:val="both"/>
        <w:outlineLvl w:val="3"/>
      </w:pPr>
      <w:r>
        <w:t>3.3.1. Учебный предмет "Вождение транспортных средств категории "C" с механической трансмиссией".</w:t>
      </w:r>
    </w:p>
    <w:p w:rsidR="00D622D2" w:rsidRDefault="00D622D2" w:rsidP="00D622D2">
      <w:pPr>
        <w:pStyle w:val="ConsPlusNormal"/>
        <w:jc w:val="both"/>
      </w:pPr>
    </w:p>
    <w:p w:rsidR="00D622D2" w:rsidRDefault="00D622D2" w:rsidP="00D622D2">
      <w:pPr>
        <w:pStyle w:val="ConsPlusNormal"/>
        <w:jc w:val="center"/>
      </w:pPr>
      <w:r>
        <w:t>Распределение учебных часов по разделам и темам</w:t>
      </w:r>
    </w:p>
    <w:p w:rsidR="00D622D2" w:rsidRDefault="00D622D2" w:rsidP="00D622D2">
      <w:pPr>
        <w:pStyle w:val="ConsPlusNormal"/>
        <w:jc w:val="both"/>
      </w:pPr>
    </w:p>
    <w:p w:rsidR="00D622D2" w:rsidRDefault="00D622D2" w:rsidP="00D622D2">
      <w:pPr>
        <w:pStyle w:val="ConsPlusNormal"/>
        <w:jc w:val="right"/>
      </w:pPr>
      <w:r>
        <w:t>Таблица 5</w:t>
      </w:r>
    </w:p>
    <w:p w:rsidR="00D622D2" w:rsidRDefault="00D622D2" w:rsidP="00D622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 xml:space="preserve">Количество часов </w:t>
            </w:r>
            <w:r>
              <w:lastRenderedPageBreak/>
              <w:t>практической подготовки</w:t>
            </w:r>
          </w:p>
        </w:tc>
      </w:tr>
      <w:tr w:rsidR="00D622D2" w:rsidTr="005B4C8D">
        <w:tc>
          <w:tcPr>
            <w:tcW w:w="9070"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lastRenderedPageBreak/>
              <w:t>Обучение первоначальным навыкам управления транспортным средством</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Посадка, действия органами управления</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5</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12</w:t>
            </w:r>
          </w:p>
        </w:tc>
      </w:tr>
      <w:tr w:rsidR="00D622D2" w:rsidTr="005B4C8D">
        <w:tc>
          <w:tcPr>
            <w:tcW w:w="9070"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Обучение управлению транспортным средством на дорогах</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26</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26</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38</w:t>
            </w:r>
          </w:p>
        </w:tc>
      </w:tr>
    </w:tbl>
    <w:p w:rsidR="00D622D2" w:rsidRDefault="00D622D2" w:rsidP="00D622D2">
      <w:pPr>
        <w:pStyle w:val="ConsPlusNormal"/>
        <w:jc w:val="both"/>
      </w:pPr>
    </w:p>
    <w:p w:rsidR="00D622D2" w:rsidRDefault="00D622D2" w:rsidP="00D622D2">
      <w:pPr>
        <w:pStyle w:val="ConsPlusTitle"/>
        <w:ind w:firstLine="540"/>
        <w:jc w:val="both"/>
        <w:outlineLvl w:val="4"/>
      </w:pPr>
      <w:r>
        <w:t>3.3.1.1. Обучение первоначальным навыкам управления транспортным средством.</w:t>
      </w:r>
    </w:p>
    <w:p w:rsidR="00D622D2" w:rsidRDefault="00D622D2" w:rsidP="00D622D2">
      <w:pPr>
        <w:pStyle w:val="ConsPlusNormal"/>
        <w:spacing w:before="240"/>
        <w:ind w:firstLine="540"/>
        <w:jc w:val="both"/>
      </w:pPr>
      <w:proofErr w:type="gramStart"/>
      <w: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w:t>
      </w:r>
      <w:proofErr w:type="gramEnd"/>
      <w:r>
        <w:t xml:space="preserve"> </w:t>
      </w:r>
      <w:proofErr w:type="gramStart"/>
      <w:r>
        <w:t>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roofErr w:type="gramEnd"/>
    </w:p>
    <w:p w:rsidR="00D622D2" w:rsidRDefault="00D622D2" w:rsidP="00D622D2">
      <w:pPr>
        <w:pStyle w:val="ConsPlusNormal"/>
        <w:spacing w:before="240"/>
        <w:ind w:firstLine="540"/>
        <w:jc w:val="both"/>
      </w:pPr>
      <w:proofErr w:type="gramStart"/>
      <w: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w:t>
      </w:r>
      <w:r>
        <w:lastRenderedPageBreak/>
        <w:t>выключении двигателя.</w:t>
      </w:r>
      <w:proofErr w:type="gramEnd"/>
    </w:p>
    <w:p w:rsidR="00D622D2" w:rsidRDefault="00D622D2" w:rsidP="00D622D2">
      <w:pPr>
        <w:pStyle w:val="ConsPlusNormal"/>
        <w:spacing w:before="240"/>
        <w:ind w:firstLine="540"/>
        <w:jc w:val="both"/>
      </w:pPr>
      <w:proofErr w:type="gramStart"/>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t xml:space="preserve"> </w:t>
      </w:r>
      <w:proofErr w:type="gramStart"/>
      <w: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D622D2" w:rsidRDefault="00D622D2" w:rsidP="00D622D2">
      <w:pPr>
        <w:pStyle w:val="ConsPlusNormal"/>
        <w:spacing w:before="240"/>
        <w:ind w:firstLine="540"/>
        <w:jc w:val="both"/>
      </w:pPr>
      <w:proofErr w:type="gramStart"/>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D622D2" w:rsidRDefault="00D622D2" w:rsidP="00D622D2">
      <w:pPr>
        <w:pStyle w:val="ConsPlusNormal"/>
        <w:spacing w:before="240"/>
        <w:ind w:firstLine="540"/>
        <w:jc w:val="both"/>
      </w:pPr>
      <w:proofErr w:type="gramStart"/>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D622D2" w:rsidRDefault="00D622D2" w:rsidP="00D622D2">
      <w:pPr>
        <w:pStyle w:val="ConsPlusNormal"/>
        <w:spacing w:before="240"/>
        <w:ind w:firstLine="540"/>
        <w:jc w:val="both"/>
      </w:pPr>
      <w:proofErr w:type="gramStart"/>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t xml:space="preserve"> </w:t>
      </w:r>
      <w:proofErr w:type="gramStart"/>
      <w: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D622D2" w:rsidRDefault="00D622D2" w:rsidP="00D622D2">
      <w:pPr>
        <w:pStyle w:val="ConsPlusNormal"/>
        <w:jc w:val="both"/>
      </w:pPr>
    </w:p>
    <w:p w:rsidR="00D622D2" w:rsidRDefault="00D622D2" w:rsidP="00D622D2">
      <w:pPr>
        <w:pStyle w:val="ConsPlusTitle"/>
        <w:ind w:firstLine="540"/>
        <w:jc w:val="both"/>
        <w:outlineLvl w:val="4"/>
      </w:pPr>
      <w:r>
        <w:t>3.3.1.2. Обучение управлению транспортным средством на дорогах.</w:t>
      </w:r>
    </w:p>
    <w:p w:rsidR="00D622D2" w:rsidRDefault="00D622D2" w:rsidP="00D622D2">
      <w:pPr>
        <w:pStyle w:val="ConsPlusNormal"/>
        <w:spacing w:before="240"/>
        <w:ind w:firstLine="540"/>
        <w:jc w:val="both"/>
      </w:pPr>
      <w:proofErr w:type="gramStart"/>
      <w:r>
        <w:t>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t xml:space="preserve"> </w:t>
      </w:r>
      <w:proofErr w:type="gramStart"/>
      <w:r>
        <w:t xml:space="preserve">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w:t>
      </w:r>
      <w:r>
        <w:lastRenderedPageBreak/>
        <w:t>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D622D2" w:rsidRDefault="00D622D2" w:rsidP="00D622D2">
      <w:pPr>
        <w:pStyle w:val="ConsPlusNormal"/>
        <w:jc w:val="both"/>
      </w:pPr>
    </w:p>
    <w:p w:rsidR="00D622D2" w:rsidRDefault="00D622D2" w:rsidP="00D622D2">
      <w:pPr>
        <w:pStyle w:val="ConsPlusTitle"/>
        <w:ind w:firstLine="540"/>
        <w:jc w:val="both"/>
        <w:outlineLvl w:val="3"/>
      </w:pPr>
      <w:r>
        <w:t>3.3.2. Учебный предмет "Вождение транспортных средств категории "C" с автоматической трансмиссией".</w:t>
      </w:r>
    </w:p>
    <w:p w:rsidR="00D622D2" w:rsidRDefault="00D622D2" w:rsidP="00D622D2">
      <w:pPr>
        <w:pStyle w:val="ConsPlusNormal"/>
        <w:jc w:val="both"/>
      </w:pPr>
    </w:p>
    <w:p w:rsidR="00D622D2" w:rsidRDefault="00D622D2" w:rsidP="00D622D2">
      <w:pPr>
        <w:pStyle w:val="ConsPlusNormal"/>
        <w:jc w:val="center"/>
      </w:pPr>
      <w:r>
        <w:t>Распределение учебных часов по разделам и темам</w:t>
      </w:r>
    </w:p>
    <w:p w:rsidR="00D622D2" w:rsidRDefault="00D622D2" w:rsidP="00D622D2">
      <w:pPr>
        <w:pStyle w:val="ConsPlusNormal"/>
        <w:jc w:val="both"/>
      </w:pPr>
    </w:p>
    <w:p w:rsidR="00D622D2" w:rsidRDefault="00D622D2" w:rsidP="00D622D2">
      <w:pPr>
        <w:pStyle w:val="ConsPlusNormal"/>
        <w:jc w:val="right"/>
      </w:pPr>
      <w:r>
        <w:t>Таблица 6</w:t>
      </w:r>
    </w:p>
    <w:p w:rsidR="00D622D2" w:rsidRDefault="00D622D2" w:rsidP="00D622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Количество часов практической подготовки</w:t>
            </w:r>
          </w:p>
        </w:tc>
      </w:tr>
      <w:tr w:rsidR="00D622D2" w:rsidTr="005B4C8D">
        <w:tc>
          <w:tcPr>
            <w:tcW w:w="9070"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Обучение первоначальным навыкам управления транспортным средством</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5</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10</w:t>
            </w:r>
          </w:p>
        </w:tc>
      </w:tr>
      <w:tr w:rsidR="00D622D2" w:rsidTr="005B4C8D">
        <w:tc>
          <w:tcPr>
            <w:tcW w:w="9070" w:type="dxa"/>
            <w:gridSpan w:val="2"/>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Обучение управлению транспортным средством на дорогах</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26</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26</w:t>
            </w:r>
          </w:p>
        </w:tc>
      </w:tr>
      <w:tr w:rsidR="00D622D2" w:rsidTr="005B4C8D">
        <w:tc>
          <w:tcPr>
            <w:tcW w:w="7313"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Итого</w:t>
            </w:r>
          </w:p>
        </w:tc>
        <w:tc>
          <w:tcPr>
            <w:tcW w:w="175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36</w:t>
            </w:r>
          </w:p>
        </w:tc>
      </w:tr>
    </w:tbl>
    <w:p w:rsidR="00D622D2" w:rsidRDefault="00D622D2" w:rsidP="00D622D2">
      <w:pPr>
        <w:pStyle w:val="ConsPlusNormal"/>
        <w:jc w:val="both"/>
      </w:pPr>
    </w:p>
    <w:p w:rsidR="00D622D2" w:rsidRDefault="00D622D2" w:rsidP="00D622D2">
      <w:pPr>
        <w:pStyle w:val="ConsPlusTitle"/>
        <w:ind w:firstLine="540"/>
        <w:jc w:val="both"/>
        <w:outlineLvl w:val="4"/>
      </w:pPr>
      <w:r>
        <w:t>3.3.2.1. Обучение первоначальным навыкам управления транспортным средством.</w:t>
      </w:r>
    </w:p>
    <w:p w:rsidR="00D622D2" w:rsidRDefault="00D622D2" w:rsidP="00D622D2">
      <w:pPr>
        <w:pStyle w:val="ConsPlusNormal"/>
        <w:spacing w:before="240"/>
        <w:ind w:firstLine="540"/>
        <w:jc w:val="both"/>
      </w:pPr>
      <w:proofErr w:type="gramStart"/>
      <w: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w:t>
      </w:r>
      <w:r>
        <w:lastRenderedPageBreak/>
        <w:t>расположение ног на педальном узле; оптимальное расположение рук на рулевом колесе;</w:t>
      </w:r>
      <w:proofErr w:type="gramEnd"/>
      <w:r>
        <w:t xml:space="preserve"> </w:t>
      </w:r>
      <w:proofErr w:type="gramStart"/>
      <w:r>
        <w:t>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roofErr w:type="gramEnd"/>
    </w:p>
    <w:p w:rsidR="00D622D2" w:rsidRDefault="00D622D2" w:rsidP="00D622D2">
      <w:pPr>
        <w:pStyle w:val="ConsPlusNormal"/>
        <w:spacing w:before="240"/>
        <w:ind w:firstLine="540"/>
        <w:jc w:val="both"/>
      </w:pPr>
      <w:proofErr w:type="gramStart"/>
      <w: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t xml:space="preserve"> </w:t>
      </w:r>
      <w:proofErr w:type="gramStart"/>
      <w: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D622D2" w:rsidRDefault="00D622D2" w:rsidP="00D622D2">
      <w:pPr>
        <w:pStyle w:val="ConsPlusNormal"/>
        <w:spacing w:before="240"/>
        <w:ind w:firstLine="540"/>
        <w:jc w:val="both"/>
      </w:pPr>
      <w:proofErr w:type="gramStart"/>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D622D2" w:rsidRDefault="00D622D2" w:rsidP="00D622D2">
      <w:pPr>
        <w:pStyle w:val="ConsPlusNormal"/>
        <w:spacing w:before="240"/>
        <w:ind w:firstLine="540"/>
        <w:jc w:val="both"/>
      </w:pPr>
      <w:proofErr w:type="gramStart"/>
      <w: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D622D2" w:rsidRDefault="00D622D2" w:rsidP="00D622D2">
      <w:pPr>
        <w:pStyle w:val="ConsPlusNormal"/>
        <w:spacing w:before="240"/>
        <w:ind w:firstLine="540"/>
        <w:jc w:val="both"/>
      </w:pPr>
      <w:proofErr w:type="gramStart"/>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t xml:space="preserve"> </w:t>
      </w:r>
      <w:proofErr w:type="gramStart"/>
      <w: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D622D2" w:rsidRDefault="00D622D2" w:rsidP="00D622D2">
      <w:pPr>
        <w:pStyle w:val="ConsPlusNormal"/>
        <w:jc w:val="both"/>
      </w:pPr>
    </w:p>
    <w:p w:rsidR="00D622D2" w:rsidRDefault="00D622D2" w:rsidP="00D622D2">
      <w:pPr>
        <w:pStyle w:val="ConsPlusTitle"/>
        <w:ind w:firstLine="540"/>
        <w:jc w:val="both"/>
        <w:outlineLvl w:val="4"/>
      </w:pPr>
      <w:r>
        <w:t>3.3.2.2. Обучение управлению транспортным средством на дорогах.</w:t>
      </w:r>
    </w:p>
    <w:p w:rsidR="00D622D2" w:rsidRDefault="00D622D2" w:rsidP="00D622D2">
      <w:pPr>
        <w:pStyle w:val="ConsPlusNormal"/>
        <w:spacing w:before="240"/>
        <w:ind w:firstLine="540"/>
        <w:jc w:val="both"/>
      </w:pPr>
      <w:proofErr w:type="gramStart"/>
      <w: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w:t>
      </w:r>
      <w:r>
        <w:lastRenderedPageBreak/>
        <w:t>и спусках; остановка и начало движения на различных участках дороги и в местах стоянки;</w:t>
      </w:r>
      <w:proofErr w:type="gramEnd"/>
      <w:r>
        <w:t xml:space="preserve"> </w:t>
      </w:r>
      <w:proofErr w:type="gramStart"/>
      <w: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7156B1" w:rsidRDefault="007156B1" w:rsidP="00D622D2">
      <w:pPr>
        <w:pStyle w:val="ConsPlusTitle"/>
        <w:jc w:val="center"/>
        <w:outlineLvl w:val="1"/>
      </w:pPr>
    </w:p>
    <w:p w:rsidR="00D622D2" w:rsidRDefault="00D622D2" w:rsidP="00D622D2">
      <w:pPr>
        <w:pStyle w:val="ConsPlusTitle"/>
        <w:jc w:val="center"/>
        <w:outlineLvl w:val="1"/>
      </w:pPr>
      <w:r>
        <w:t>IV. Планируемые результаты освоения Программы</w:t>
      </w:r>
    </w:p>
    <w:p w:rsidR="00D622D2" w:rsidRDefault="00D622D2" w:rsidP="00D622D2">
      <w:pPr>
        <w:pStyle w:val="ConsPlusNormal"/>
        <w:jc w:val="both"/>
      </w:pPr>
    </w:p>
    <w:p w:rsidR="00D622D2" w:rsidRDefault="00D622D2" w:rsidP="00D622D2">
      <w:pPr>
        <w:pStyle w:val="ConsPlusNormal"/>
        <w:ind w:firstLine="540"/>
        <w:jc w:val="both"/>
      </w:pPr>
      <w:r>
        <w:t xml:space="preserve">4.1. В результате освоения образовательной </w:t>
      </w:r>
      <w:proofErr w:type="gramStart"/>
      <w:r>
        <w:t>программы</w:t>
      </w:r>
      <w:proofErr w:type="gramEnd"/>
      <w:r>
        <w:t xml:space="preserve"> обучающиеся должны знать:</w:t>
      </w:r>
    </w:p>
    <w:p w:rsidR="00D622D2" w:rsidRDefault="00D622D2" w:rsidP="00D622D2">
      <w:pPr>
        <w:pStyle w:val="ConsPlusNormal"/>
        <w:spacing w:before="240"/>
        <w:ind w:firstLine="540"/>
        <w:jc w:val="both"/>
      </w:pPr>
      <w:r>
        <w:t>основы законодательства Российской Федерации в сфере дорожного движения и перевозок грузов;</w:t>
      </w:r>
    </w:p>
    <w:p w:rsidR="00D622D2" w:rsidRDefault="00D622D2" w:rsidP="00D622D2">
      <w:pPr>
        <w:pStyle w:val="ConsPlusNormal"/>
        <w:spacing w:before="240"/>
        <w:ind w:firstLine="540"/>
        <w:jc w:val="both"/>
      </w:pPr>
      <w:r>
        <w:t>правила обязательного страхования гражданской ответственности владельцев транспортных средств;</w:t>
      </w:r>
    </w:p>
    <w:p w:rsidR="00D622D2" w:rsidRDefault="00D622D2" w:rsidP="00D622D2">
      <w:pPr>
        <w:pStyle w:val="ConsPlusNormal"/>
        <w:spacing w:before="240"/>
        <w:ind w:firstLine="540"/>
        <w:jc w:val="both"/>
      </w:pPr>
      <w:r>
        <w:t>основы безопасного управления транспортными средствами;</w:t>
      </w:r>
    </w:p>
    <w:p w:rsidR="00D622D2" w:rsidRDefault="00D622D2" w:rsidP="00D622D2">
      <w:pPr>
        <w:pStyle w:val="ConsPlusNormal"/>
        <w:spacing w:before="240"/>
        <w:ind w:firstLine="540"/>
        <w:jc w:val="both"/>
      </w:pPr>
      <w:proofErr w:type="gramStart"/>
      <w:r>
        <w:t>цели и задачи управления системами "водитель - автомобиль - дорога" и "водитель - автомобиль";</w:t>
      </w:r>
      <w:proofErr w:type="gramEnd"/>
    </w:p>
    <w:p w:rsidR="00D622D2" w:rsidRDefault="00D622D2" w:rsidP="00D622D2">
      <w:pPr>
        <w:pStyle w:val="ConsPlusNormal"/>
        <w:spacing w:before="240"/>
        <w:ind w:firstLine="540"/>
        <w:jc w:val="both"/>
      </w:pPr>
      <w:r>
        <w:t>режимы движения с учетом дорожных условий, в том числе, особенностей дорожного покрытия;</w:t>
      </w:r>
    </w:p>
    <w:p w:rsidR="00D622D2" w:rsidRDefault="00D622D2" w:rsidP="00D622D2">
      <w:pPr>
        <w:pStyle w:val="ConsPlusNormal"/>
        <w:spacing w:before="240"/>
        <w:ind w:firstLine="540"/>
        <w:jc w:val="both"/>
      </w:pPr>
      <w:r>
        <w:t>влияние конструктивных характеристик автомобиля на работоспособность и психофизиологическое состояние водителей;</w:t>
      </w:r>
    </w:p>
    <w:p w:rsidR="00D622D2" w:rsidRDefault="00D622D2" w:rsidP="00D622D2">
      <w:pPr>
        <w:pStyle w:val="ConsPlusNormal"/>
        <w:spacing w:before="240"/>
        <w:ind w:firstLine="540"/>
        <w:jc w:val="both"/>
      </w:pPr>
      <w:r>
        <w:t>особенности наблюдения за дорожной обстановкой;</w:t>
      </w:r>
    </w:p>
    <w:p w:rsidR="00D622D2" w:rsidRDefault="00D622D2" w:rsidP="00D622D2">
      <w:pPr>
        <w:pStyle w:val="ConsPlusNormal"/>
        <w:spacing w:before="240"/>
        <w:ind w:firstLine="540"/>
        <w:jc w:val="both"/>
      </w:pPr>
      <w:r>
        <w:t>способы контроля безопасной дистанции и бокового интервала;</w:t>
      </w:r>
    </w:p>
    <w:p w:rsidR="00D622D2" w:rsidRDefault="00D622D2" w:rsidP="00D622D2">
      <w:pPr>
        <w:pStyle w:val="ConsPlusNormal"/>
        <w:spacing w:before="240"/>
        <w:ind w:firstLine="540"/>
        <w:jc w:val="both"/>
      </w:pPr>
      <w:r>
        <w:t>последовательность действий при вызове аварийных и спасательных служб;</w:t>
      </w:r>
    </w:p>
    <w:p w:rsidR="00D622D2" w:rsidRDefault="00D622D2" w:rsidP="00D622D2">
      <w:pPr>
        <w:pStyle w:val="ConsPlusNormal"/>
        <w:spacing w:before="240"/>
        <w:ind w:firstLine="540"/>
        <w:jc w:val="both"/>
      </w:pPr>
      <w:r>
        <w:t>основы обеспечения безопасности наиболее уязвимых участников дорожного движения: пешеходов, велосипедистов;</w:t>
      </w:r>
    </w:p>
    <w:p w:rsidR="00D622D2" w:rsidRDefault="00D622D2" w:rsidP="00D622D2">
      <w:pPr>
        <w:pStyle w:val="ConsPlusNormal"/>
        <w:spacing w:before="240"/>
        <w:ind w:firstLine="540"/>
        <w:jc w:val="both"/>
      </w:pPr>
      <w:r>
        <w:t>основы обеспечения детской пассажирской безопасности;</w:t>
      </w:r>
    </w:p>
    <w:p w:rsidR="00D622D2" w:rsidRDefault="00D622D2" w:rsidP="00D622D2">
      <w:pPr>
        <w:pStyle w:val="ConsPlusNormal"/>
        <w:spacing w:before="240"/>
        <w:ind w:firstLine="540"/>
        <w:jc w:val="both"/>
      </w:pPr>
      <w:r>
        <w:t>проблемы, связанные с нарушением водителями транспортных сре</w:t>
      </w:r>
      <w:proofErr w:type="gramStart"/>
      <w:r>
        <w:t xml:space="preserve">дств </w:t>
      </w:r>
      <w:hyperlink r:id="rId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w:t>
        </w:r>
        <w:proofErr w:type="gramEnd"/>
        <w:r>
          <w:rPr>
            <w:color w:val="0000FF"/>
          </w:rPr>
          <w:t>авил</w:t>
        </w:r>
      </w:hyperlink>
      <w: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rsidR="00D622D2" w:rsidRDefault="00D622D2" w:rsidP="00D622D2">
      <w:pPr>
        <w:pStyle w:val="ConsPlusNormal"/>
        <w:spacing w:before="240"/>
        <w:ind w:firstLine="540"/>
        <w:jc w:val="both"/>
      </w:pPr>
      <w:r>
        <w:t>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rsidR="00D622D2" w:rsidRDefault="00D622D2" w:rsidP="00D622D2">
      <w:pPr>
        <w:pStyle w:val="ConsPlusNormal"/>
        <w:spacing w:before="240"/>
        <w:ind w:firstLine="540"/>
        <w:jc w:val="both"/>
      </w:pPr>
      <w:r>
        <w:t>правила использования тахографов;</w:t>
      </w:r>
    </w:p>
    <w:p w:rsidR="00D622D2" w:rsidRDefault="00D622D2" w:rsidP="00D622D2">
      <w:pPr>
        <w:pStyle w:val="ConsPlusNormal"/>
        <w:spacing w:before="240"/>
        <w:ind w:firstLine="540"/>
        <w:jc w:val="both"/>
      </w:pPr>
      <w:r>
        <w:lastRenderedPageBreak/>
        <w:t>признаки неисправностей, возникающих в пути;</w:t>
      </w:r>
    </w:p>
    <w:p w:rsidR="00D622D2" w:rsidRDefault="00D622D2" w:rsidP="00D622D2">
      <w:pPr>
        <w:pStyle w:val="ConsPlusNormal"/>
        <w:spacing w:before="240"/>
        <w:ind w:firstLine="540"/>
        <w:jc w:val="both"/>
      </w:pPr>
      <w:r>
        <w:t xml:space="preserve">меры ответственности за нарушение </w:t>
      </w:r>
      <w:hyperlink r:id="rId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w:t>
      </w:r>
    </w:p>
    <w:p w:rsidR="00D622D2" w:rsidRDefault="00D622D2" w:rsidP="00D622D2">
      <w:pPr>
        <w:pStyle w:val="ConsPlusNormal"/>
        <w:spacing w:before="240"/>
        <w:ind w:firstLine="540"/>
        <w:jc w:val="both"/>
      </w:pPr>
      <w:r>
        <w:t xml:space="preserve">влияние </w:t>
      </w:r>
      <w:proofErr w:type="spellStart"/>
      <w:r>
        <w:t>погодно</w:t>
      </w:r>
      <w:proofErr w:type="spellEnd"/>
      <w:r>
        <w:t>-климатических и дорожных условий на безопасность дорожного движения;</w:t>
      </w:r>
    </w:p>
    <w:p w:rsidR="00D622D2" w:rsidRDefault="00D622D2" w:rsidP="00D622D2">
      <w:pPr>
        <w:pStyle w:val="ConsPlusNormal"/>
        <w:spacing w:before="240"/>
        <w:ind w:firstLine="540"/>
        <w:jc w:val="both"/>
      </w:pPr>
      <w:r>
        <w:t>правила по охране труда в процессе эксплуатации транспортного средства и обращении с эксплуатационными материалами;</w:t>
      </w:r>
    </w:p>
    <w:p w:rsidR="00D622D2" w:rsidRDefault="00D622D2" w:rsidP="00D622D2">
      <w:pPr>
        <w:pStyle w:val="ConsPlusNormal"/>
        <w:spacing w:before="240"/>
        <w:ind w:firstLine="540"/>
        <w:jc w:val="both"/>
      </w:pPr>
      <w:r>
        <w:t>основы трудового законодательства Российской Федерации, нормативные правовые акты, регулирующие режим труда и отдыха водителей;</w:t>
      </w:r>
    </w:p>
    <w:p w:rsidR="00D622D2" w:rsidRDefault="00D622D2" w:rsidP="00D622D2">
      <w:pPr>
        <w:pStyle w:val="ConsPlusNormal"/>
        <w:spacing w:before="240"/>
        <w:ind w:firstLine="540"/>
        <w:jc w:val="both"/>
      </w:pPr>
      <w:r>
        <w:t>установленные заводом-изготовителем периодичности технического обслуживания и ремонта;</w:t>
      </w:r>
    </w:p>
    <w:p w:rsidR="00D622D2" w:rsidRDefault="00D622D2" w:rsidP="00D622D2">
      <w:pPr>
        <w:pStyle w:val="ConsPlusNormal"/>
        <w:spacing w:before="240"/>
        <w:ind w:firstLine="540"/>
        <w:jc w:val="both"/>
      </w:pPr>
      <w:r>
        <w:t>инструкции по использованию установленного на транспортном средстве оборудования и приборов;</w:t>
      </w:r>
    </w:p>
    <w:p w:rsidR="00D622D2" w:rsidRDefault="00D622D2" w:rsidP="00D622D2">
      <w:pPr>
        <w:pStyle w:val="ConsPlusNormal"/>
        <w:spacing w:before="240"/>
        <w:ind w:firstLine="540"/>
        <w:jc w:val="both"/>
      </w:pPr>
      <w: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D622D2" w:rsidRDefault="00D622D2" w:rsidP="00D622D2">
      <w:pPr>
        <w:pStyle w:val="ConsPlusNormal"/>
        <w:spacing w:before="240"/>
        <w:ind w:firstLine="540"/>
        <w:jc w:val="both"/>
      </w:pPr>
      <w: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t>ств дл</w:t>
      </w:r>
      <w:proofErr w:type="gramEnd"/>
      <w:r>
        <w:t>я пассажиров из числа инвалидов, не способных передвигаться самостоятельно;</w:t>
      </w:r>
    </w:p>
    <w:p w:rsidR="00D622D2" w:rsidRDefault="00D622D2" w:rsidP="00D622D2">
      <w:pPr>
        <w:pStyle w:val="ConsPlusNormal"/>
        <w:spacing w:before="240"/>
        <w:ind w:firstLine="540"/>
        <w:jc w:val="both"/>
      </w:pPr>
      <w:r>
        <w:t>основы погрузки, разгрузки, размещения и крепления грузовых мест, багажа в кузове автомобиля, опасность и последствия перемещения груза.</w:t>
      </w:r>
    </w:p>
    <w:p w:rsidR="00D622D2" w:rsidRDefault="00D622D2" w:rsidP="00D622D2">
      <w:pPr>
        <w:pStyle w:val="ConsPlusNormal"/>
        <w:spacing w:before="240"/>
        <w:ind w:firstLine="540"/>
        <w:jc w:val="both"/>
      </w:pPr>
      <w:r>
        <w:t xml:space="preserve">4.2. В результате освоения образовательной </w:t>
      </w:r>
      <w:proofErr w:type="gramStart"/>
      <w:r>
        <w:t>программы</w:t>
      </w:r>
      <w:proofErr w:type="gramEnd"/>
      <w:r>
        <w:t xml:space="preserve"> обучающиеся должны уметь:</w:t>
      </w:r>
    </w:p>
    <w:p w:rsidR="00D622D2" w:rsidRDefault="00D622D2" w:rsidP="00D622D2">
      <w:pPr>
        <w:pStyle w:val="ConsPlusNormal"/>
        <w:spacing w:before="240"/>
        <w:ind w:firstLine="540"/>
        <w:jc w:val="both"/>
      </w:pPr>
      <w:r>
        <w:t>безопасно и эффективно управлять транспортным средством в различных условиях движения;</w:t>
      </w:r>
    </w:p>
    <w:p w:rsidR="00D622D2" w:rsidRDefault="00D622D2" w:rsidP="00D622D2">
      <w:pPr>
        <w:pStyle w:val="ConsPlusNormal"/>
        <w:spacing w:before="240"/>
        <w:ind w:firstLine="540"/>
        <w:jc w:val="both"/>
      </w:pPr>
      <w:r>
        <w:t xml:space="preserve">соблюдать </w:t>
      </w:r>
      <w:hyperlink r:id="rId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w:t>
        </w:r>
      </w:hyperlink>
      <w:r>
        <w:t xml:space="preserve"> дорожного движения при управлении транспортным средством;</w:t>
      </w:r>
    </w:p>
    <w:p w:rsidR="00D622D2" w:rsidRDefault="00D622D2" w:rsidP="00D622D2">
      <w:pPr>
        <w:pStyle w:val="ConsPlusNormal"/>
        <w:spacing w:before="240"/>
        <w:ind w:firstLine="540"/>
        <w:jc w:val="both"/>
      </w:pPr>
      <w:r>
        <w:t>управлять своим эмоциональным состоянием;</w:t>
      </w:r>
    </w:p>
    <w:p w:rsidR="00D622D2" w:rsidRDefault="00D622D2" w:rsidP="00D622D2">
      <w:pPr>
        <w:pStyle w:val="ConsPlusNormal"/>
        <w:spacing w:before="240"/>
        <w:ind w:firstLine="540"/>
        <w:jc w:val="both"/>
      </w:pPr>
      <w:r>
        <w:t>конструктивно разрешать противоречия и конфликты, возникающие в дорожном движении;</w:t>
      </w:r>
    </w:p>
    <w:p w:rsidR="00D622D2" w:rsidRDefault="00D622D2" w:rsidP="00D622D2">
      <w:pPr>
        <w:pStyle w:val="ConsPlusNormal"/>
        <w:spacing w:before="240"/>
        <w:ind w:firstLine="540"/>
        <w:jc w:val="both"/>
      </w:pPr>
      <w:r>
        <w:t>выполнять ежедневное техническое обслуживание транспортного средства;</w:t>
      </w:r>
    </w:p>
    <w:p w:rsidR="00D622D2" w:rsidRDefault="00D622D2" w:rsidP="00D622D2">
      <w:pPr>
        <w:pStyle w:val="ConsPlusNormal"/>
        <w:spacing w:before="240"/>
        <w:ind w:firstLine="540"/>
        <w:jc w:val="both"/>
      </w:pPr>
      <w:r>
        <w:t>проверять техническое состояние транспортного средства;</w:t>
      </w:r>
    </w:p>
    <w:p w:rsidR="00D622D2" w:rsidRDefault="00D622D2" w:rsidP="00D622D2">
      <w:pPr>
        <w:pStyle w:val="ConsPlusNormal"/>
        <w:spacing w:before="240"/>
        <w:ind w:firstLine="540"/>
        <w:jc w:val="both"/>
      </w:pPr>
      <w:r>
        <w:t>устранять мелкие неисправности в процессе эксплуатации транспортного средства, не требующие разборки узлов и агрегатов;</w:t>
      </w:r>
    </w:p>
    <w:p w:rsidR="00D622D2" w:rsidRDefault="00D622D2" w:rsidP="00D622D2">
      <w:pPr>
        <w:pStyle w:val="ConsPlusNormal"/>
        <w:spacing w:before="240"/>
        <w:ind w:firstLine="540"/>
        <w:jc w:val="both"/>
      </w:pPr>
      <w: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D622D2" w:rsidRDefault="00D622D2" w:rsidP="00D622D2">
      <w:pPr>
        <w:pStyle w:val="ConsPlusNormal"/>
        <w:spacing w:before="240"/>
        <w:ind w:firstLine="540"/>
        <w:jc w:val="both"/>
      </w:pPr>
      <w:r>
        <w:t>оказывать помощь в посадке в транспортное средство и высадке из него, в том числе с использованием специальных подъемных устрой</w:t>
      </w:r>
      <w:proofErr w:type="gramStart"/>
      <w:r>
        <w:t>ств дл</w:t>
      </w:r>
      <w:proofErr w:type="gramEnd"/>
      <w:r>
        <w:t xml:space="preserve">я пассажиров из числа инвалидов, </w:t>
      </w:r>
      <w:r>
        <w:lastRenderedPageBreak/>
        <w:t>не способных передвигаться самостоятельно;</w:t>
      </w:r>
    </w:p>
    <w:p w:rsidR="00D622D2" w:rsidRDefault="00D622D2" w:rsidP="00D622D2">
      <w:pPr>
        <w:pStyle w:val="ConsPlusNormal"/>
        <w:spacing w:before="240"/>
        <w:ind w:firstLine="540"/>
        <w:jc w:val="both"/>
      </w:pPr>
      <w:r>
        <w:t>выбирать безопасные скорость, дистанцию и интервал в различных условиях движения;</w:t>
      </w:r>
    </w:p>
    <w:p w:rsidR="00D622D2" w:rsidRDefault="00D622D2" w:rsidP="00D622D2">
      <w:pPr>
        <w:pStyle w:val="ConsPlusNormal"/>
        <w:spacing w:before="240"/>
        <w:ind w:firstLine="540"/>
        <w:jc w:val="both"/>
      </w:pPr>
      <w:r>
        <w:t>использовать зеркала заднего вида при движении и маневрировании;</w:t>
      </w:r>
    </w:p>
    <w:p w:rsidR="00D622D2" w:rsidRDefault="00D622D2" w:rsidP="00D622D2">
      <w:pPr>
        <w:pStyle w:val="ConsPlusNormal"/>
        <w:spacing w:before="240"/>
        <w:ind w:firstLine="540"/>
        <w:jc w:val="both"/>
      </w:pPr>
      <w:r>
        <w:t>прогнозировать возникновение опасных дорожно-транспортных ситуаций в процессе управления и совершать действия по их предотвращению;</w:t>
      </w:r>
    </w:p>
    <w:p w:rsidR="00D622D2" w:rsidRDefault="00D622D2" w:rsidP="00D622D2">
      <w:pPr>
        <w:pStyle w:val="ConsPlusNormal"/>
        <w:spacing w:before="240"/>
        <w:ind w:firstLine="540"/>
        <w:jc w:val="both"/>
      </w:pPr>
      <w:r>
        <w:t>своевременно принимать правильные решения и уверенно действовать в сложных и опасных дорожных ситуациях;</w:t>
      </w:r>
    </w:p>
    <w:p w:rsidR="00D622D2" w:rsidRDefault="00D622D2" w:rsidP="00D622D2">
      <w:pPr>
        <w:pStyle w:val="ConsPlusNormal"/>
        <w:spacing w:before="240"/>
        <w:ind w:firstLine="540"/>
        <w:jc w:val="both"/>
      </w:pPr>
      <w:r>
        <w:t>использовать средства тушения пожара;</w:t>
      </w:r>
    </w:p>
    <w:p w:rsidR="00D622D2" w:rsidRDefault="00D622D2" w:rsidP="00D622D2">
      <w:pPr>
        <w:pStyle w:val="ConsPlusNormal"/>
        <w:spacing w:before="240"/>
        <w:ind w:firstLine="540"/>
        <w:jc w:val="both"/>
      </w:pPr>
      <w:r>
        <w:t>использовать установленное на транспортном средстве оборудование и приборы;</w:t>
      </w:r>
    </w:p>
    <w:p w:rsidR="00D622D2" w:rsidRDefault="00D622D2" w:rsidP="00D622D2">
      <w:pPr>
        <w:pStyle w:val="ConsPlusNormal"/>
        <w:spacing w:before="240"/>
        <w:ind w:firstLine="540"/>
        <w:jc w:val="both"/>
      </w:pPr>
      <w:r>
        <w:t>заполнять документацию, связанную со спецификой эксплуатации транспортного средства;</w:t>
      </w:r>
    </w:p>
    <w:p w:rsidR="00D622D2" w:rsidRDefault="00D622D2" w:rsidP="00D622D2">
      <w:pPr>
        <w:pStyle w:val="ConsPlusNormal"/>
        <w:spacing w:before="240"/>
        <w:ind w:firstLine="540"/>
        <w:jc w:val="both"/>
      </w:pPr>
      <w:r>
        <w:t>использовать различные типы тахографов;</w:t>
      </w:r>
    </w:p>
    <w:p w:rsidR="00D622D2" w:rsidRDefault="00D622D2" w:rsidP="00D622D2">
      <w:pPr>
        <w:pStyle w:val="ConsPlusNormal"/>
        <w:spacing w:before="240"/>
        <w:ind w:firstLine="540"/>
        <w:jc w:val="both"/>
      </w:pPr>
      <w:r>
        <w:t>совершенствовать свои навыки управления транспортным средством.</w:t>
      </w:r>
    </w:p>
    <w:p w:rsidR="00D622D2" w:rsidRDefault="00D622D2" w:rsidP="00D622D2">
      <w:pPr>
        <w:pStyle w:val="ConsPlusNormal"/>
        <w:jc w:val="both"/>
      </w:pPr>
    </w:p>
    <w:p w:rsidR="00D622D2" w:rsidRDefault="00D622D2" w:rsidP="00D622D2">
      <w:pPr>
        <w:pStyle w:val="ConsPlusTitle"/>
        <w:jc w:val="center"/>
        <w:outlineLvl w:val="1"/>
      </w:pPr>
      <w:r>
        <w:t>V. Условия реализации Программы</w:t>
      </w:r>
    </w:p>
    <w:p w:rsidR="00D622D2" w:rsidRDefault="00D622D2" w:rsidP="00D622D2">
      <w:pPr>
        <w:pStyle w:val="ConsPlusNormal"/>
        <w:jc w:val="both"/>
      </w:pPr>
    </w:p>
    <w:p w:rsidR="00D622D2" w:rsidRDefault="00D622D2" w:rsidP="00D622D2">
      <w:pPr>
        <w:pStyle w:val="ConsPlusNormal"/>
        <w:ind w:firstLine="540"/>
        <w:jc w:val="both"/>
      </w:pPr>
      <w:r>
        <w:t xml:space="preserve">5.1. Организационно-педагогические условия </w:t>
      </w:r>
      <w:r w:rsidR="007156B1">
        <w:t>обеспечивают</w:t>
      </w:r>
      <w:r>
        <w:t xml:space="preserve">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D622D2" w:rsidRDefault="00D622D2" w:rsidP="00D622D2">
      <w:pPr>
        <w:pStyle w:val="ConsPlusNormal"/>
        <w:spacing w:before="24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35" w:tooltip="Федеральный закон от 10.12.1995 N 196-ФЗ (ред. от 07.07.2025) &quot;О безопасности дорожного движения&quot;{КонсультантПлюс}" w:history="1">
        <w:r>
          <w:rPr>
            <w:color w:val="0000FF"/>
          </w:rPr>
          <w:t>абзацем вторым пункта 1 статьи 26</w:t>
        </w:r>
      </w:hyperlink>
      <w:r>
        <w:t xml:space="preserve"> Федерального закона N 196-ФЗ.</w:t>
      </w:r>
    </w:p>
    <w:p w:rsidR="00D622D2" w:rsidRDefault="00D622D2" w:rsidP="00D622D2">
      <w:pPr>
        <w:pStyle w:val="ConsPlusNormal"/>
        <w:spacing w:before="240"/>
        <w:ind w:firstLine="540"/>
        <w:jc w:val="both"/>
      </w:pPr>
      <w:r>
        <w:t>Теоретическое обучение проводится в оборудованных учебных кабинетах.</w:t>
      </w:r>
    </w:p>
    <w:p w:rsidR="00D622D2" w:rsidRDefault="007156B1" w:rsidP="00D622D2">
      <w:pPr>
        <w:pStyle w:val="ConsPlusNormal"/>
        <w:spacing w:before="240"/>
        <w:ind w:firstLine="540"/>
        <w:jc w:val="both"/>
      </w:pPr>
      <w:proofErr w:type="gramStart"/>
      <w:r>
        <w:t>По желанию Обучающегося д</w:t>
      </w:r>
      <w:r w:rsidR="00D622D2">
        <w:t xml:space="preserve">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00D622D2">
          <w:rPr>
            <w:color w:val="0000FF"/>
          </w:rPr>
          <w:t>Правилами</w:t>
        </w:r>
      </w:hyperlink>
      <w:r w:rsidR="00D622D2">
        <w:t xml:space="preserve"> </w:t>
      </w:r>
      <w:r w:rsidR="000D2C72">
        <w:rPr>
          <w:bCs/>
        </w:rPr>
        <w:t xml:space="preserve">ООО «Мастер-авто» </w:t>
      </w:r>
      <w:r w:rsidR="000D2C72" w:rsidRPr="003D48C8">
        <w:t xml:space="preserve"> </w:t>
      </w:r>
      <w:r w:rsidR="00D622D2">
        <w:t>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roofErr w:type="gramEnd"/>
    </w:p>
    <w:p w:rsidR="00D622D2" w:rsidRDefault="00D622D2" w:rsidP="00D622D2">
      <w:pPr>
        <w:pStyle w:val="ConsPlusNormal"/>
        <w:spacing w:before="240"/>
        <w:ind w:firstLine="540"/>
        <w:jc w:val="both"/>
      </w:pPr>
      <w:r>
        <w:t>Наполняемость учебной группы не должна превышать 30 человек.</w:t>
      </w:r>
    </w:p>
    <w:p w:rsidR="00D622D2" w:rsidRDefault="00D622D2" w:rsidP="00D622D2">
      <w:pPr>
        <w:pStyle w:val="ConsPlusNormal"/>
        <w:spacing w:before="240"/>
        <w:ind w:firstLine="540"/>
        <w:jc w:val="both"/>
      </w:pPr>
      <w: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D622D2" w:rsidRDefault="00D622D2" w:rsidP="00D622D2">
      <w:pPr>
        <w:pStyle w:val="ConsPlusNormal"/>
        <w:spacing w:before="240"/>
        <w:ind w:firstLine="540"/>
        <w:jc w:val="both"/>
      </w:pPr>
      <w:proofErr w:type="gramStart"/>
      <w:r>
        <w:lastRenderedPageBreak/>
        <w:t xml:space="preserve">Обучение вождению осуществляется на учебном транспортном средстве и организуется в форме практической подготовки непосредственно в </w:t>
      </w:r>
      <w:r w:rsidR="000D2C72">
        <w:rPr>
          <w:bCs/>
        </w:rPr>
        <w:t xml:space="preserve">ООО «Мастер-авто» </w:t>
      </w:r>
      <w:r w:rsidR="000D2C72" w:rsidRPr="003D48C8">
        <w:t xml:space="preserve"> </w:t>
      </w:r>
      <w:r>
        <w:t xml:space="preserve">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онсуль" w:history="1">
        <w:r>
          <w:rPr>
            <w:color w:val="0000FF"/>
          </w:rPr>
          <w:t>Положением</w:t>
        </w:r>
      </w:hyperlink>
      <w:r>
        <w:t xml:space="preserve"> о практической подготовке обучающихся, утвержденным приказом</w:t>
      </w:r>
      <w:proofErr w:type="gramEnd"/>
      <w:r>
        <w:t xml:space="preserve"> </w:t>
      </w:r>
      <w:proofErr w:type="gramStart"/>
      <w:r>
        <w:t>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w:t>
      </w:r>
      <w:proofErr w:type="gramEnd"/>
      <w:r>
        <w:t xml:space="preserve"> </w:t>
      </w:r>
      <w:proofErr w:type="gramStart"/>
      <w:r>
        <w:t>Федерации 23 декабря 2020 г., регистрационный N 61735).</w:t>
      </w:r>
      <w:proofErr w:type="gramEnd"/>
    </w:p>
    <w:p w:rsidR="00D622D2" w:rsidRDefault="00D622D2" w:rsidP="00D622D2">
      <w:pPr>
        <w:pStyle w:val="ConsPlusNormal"/>
        <w:spacing w:before="240"/>
        <w:ind w:firstLine="540"/>
        <w:jc w:val="both"/>
      </w:pPr>
      <w: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w:t>
      </w:r>
      <w:r w:rsidR="007156B1">
        <w:t xml:space="preserve"> обучения вождению, утвержденным</w:t>
      </w:r>
      <w:r>
        <w:t xml:space="preserve"> </w:t>
      </w:r>
      <w:r w:rsidR="000D2C72">
        <w:rPr>
          <w:bCs/>
        </w:rPr>
        <w:t>ООО «Мастер-авто»</w:t>
      </w:r>
      <w:proofErr w:type="gramStart"/>
      <w:r w:rsidR="000D2C72">
        <w:rPr>
          <w:bCs/>
        </w:rPr>
        <w:t xml:space="preserve"> </w:t>
      </w:r>
      <w:r w:rsidR="000D2C72">
        <w:t>.</w:t>
      </w:r>
      <w:proofErr w:type="gramEnd"/>
    </w:p>
    <w:p w:rsidR="00D622D2" w:rsidRDefault="00D622D2" w:rsidP="00D622D2">
      <w:pPr>
        <w:pStyle w:val="ConsPlusNormal"/>
        <w:spacing w:before="240"/>
        <w:ind w:firstLine="540"/>
        <w:jc w:val="both"/>
      </w:pPr>
      <w: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D622D2" w:rsidRDefault="00D622D2" w:rsidP="00D622D2">
      <w:pPr>
        <w:pStyle w:val="ConsPlusNormal"/>
        <w:spacing w:before="240"/>
        <w:ind w:firstLine="540"/>
        <w:jc w:val="both"/>
      </w:pPr>
      <w: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15822" w:tooltip="5.4. Материально-технические условия реализации образовательной программы." w:history="1">
        <w:r>
          <w:rPr>
            <w:color w:val="0000FF"/>
          </w:rPr>
          <w:t>пунктом 5.4</w:t>
        </w:r>
      </w:hyperlink>
      <w:r>
        <w:t xml:space="preserve"> Программы.</w:t>
      </w:r>
    </w:p>
    <w:p w:rsidR="00D622D2" w:rsidRDefault="00D622D2" w:rsidP="00D622D2">
      <w:pPr>
        <w:pStyle w:val="ConsPlusNormal"/>
        <w:spacing w:before="240"/>
        <w:ind w:firstLine="540"/>
        <w:jc w:val="both"/>
      </w:pPr>
      <w:r>
        <w:t>Обучение управлению транспортным средством на дорогах проводится по</w:t>
      </w:r>
      <w:r w:rsidR="007156B1">
        <w:t xml:space="preserve"> учебным маршрутам, утвержденным</w:t>
      </w:r>
      <w:r>
        <w:t xml:space="preserve"> </w:t>
      </w:r>
      <w:r w:rsidR="000D2C72">
        <w:rPr>
          <w:bCs/>
        </w:rPr>
        <w:t>ООО «Мастер-авто».</w:t>
      </w:r>
    </w:p>
    <w:p w:rsidR="00D622D2" w:rsidRDefault="00D622D2" w:rsidP="00D622D2">
      <w:pPr>
        <w:pStyle w:val="ConsPlusNormal"/>
        <w:spacing w:before="240"/>
        <w:ind w:firstLine="540"/>
        <w:jc w:val="both"/>
      </w:pPr>
      <w: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D622D2" w:rsidRDefault="00D622D2" w:rsidP="00D622D2">
      <w:pPr>
        <w:pStyle w:val="ConsPlusNormal"/>
        <w:spacing w:before="240"/>
        <w:ind w:firstLine="540"/>
        <w:jc w:val="both"/>
      </w:pPr>
      <w:r>
        <w:t>При обучении управлению транспортным средством на дорогах мастер производственного обучения вождению транспортных средств</w:t>
      </w:r>
      <w:r w:rsidR="00B34E31">
        <w:t xml:space="preserve"> находит</w:t>
      </w:r>
      <w:r>
        <w:t>ся на сиденье, с которого осуществляется доступ к дублирующим органам управления этим транспортным средством.</w:t>
      </w:r>
    </w:p>
    <w:p w:rsidR="00D622D2" w:rsidRDefault="00D622D2" w:rsidP="00D622D2">
      <w:pPr>
        <w:pStyle w:val="ConsPlusNormal"/>
        <w:spacing w:before="240"/>
        <w:ind w:firstLine="540"/>
        <w:jc w:val="both"/>
      </w:pPr>
      <w:r>
        <w:t xml:space="preserve">На занятии по вождению мастер производственного обучения вождению транспортных средств </w:t>
      </w:r>
      <w:r w:rsidR="00B34E31">
        <w:t>имеет</w:t>
      </w:r>
      <w:r>
        <w:t xml:space="preserve"> при себе:</w:t>
      </w:r>
    </w:p>
    <w:p w:rsidR="00D622D2" w:rsidRDefault="00D622D2" w:rsidP="00D622D2">
      <w:pPr>
        <w:pStyle w:val="ConsPlusNormal"/>
        <w:spacing w:before="240"/>
        <w:ind w:firstLine="540"/>
        <w:jc w:val="both"/>
      </w:pPr>
      <w:r>
        <w:t>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водительское удостоверение на право управления транспортным средством соответствующей категории или подкатегории;</w:t>
      </w:r>
    </w:p>
    <w:p w:rsidR="00D622D2" w:rsidRDefault="00D622D2" w:rsidP="00D622D2">
      <w:pPr>
        <w:pStyle w:val="ConsPlusNormal"/>
        <w:spacing w:before="240"/>
        <w:ind w:firstLine="540"/>
        <w:jc w:val="both"/>
      </w:pPr>
      <w:r>
        <w:t xml:space="preserve">Транспортное средство, используемое для обучения вождению, </w:t>
      </w:r>
      <w:r w:rsidR="000D2C72">
        <w:t>соответствует</w:t>
      </w:r>
      <w:r>
        <w:t xml:space="preserve"> материально-техническим условиям, предусмотренным </w:t>
      </w:r>
      <w:hyperlink w:anchor="Par15822" w:tooltip="5.4. Материально-технические условия реализации образовательной программы." w:history="1">
        <w:r>
          <w:rPr>
            <w:color w:val="0000FF"/>
          </w:rPr>
          <w:t>пунктом 5.4</w:t>
        </w:r>
      </w:hyperlink>
      <w:r>
        <w:t xml:space="preserve"> Программы.</w:t>
      </w:r>
    </w:p>
    <w:p w:rsidR="00D622D2" w:rsidRDefault="00D622D2" w:rsidP="00D622D2">
      <w:pPr>
        <w:pStyle w:val="ConsPlusNormal"/>
        <w:spacing w:before="240"/>
        <w:ind w:firstLine="540"/>
        <w:jc w:val="both"/>
      </w:pPr>
      <w:r>
        <w:lastRenderedPageBreak/>
        <w:t xml:space="preserve">По окончании обучения вождению на транспортном средстве с механической трансмиссией </w:t>
      </w:r>
      <w:proofErr w:type="gramStart"/>
      <w:r>
        <w:t>обучающийся</w:t>
      </w:r>
      <w:proofErr w:type="gramEnd"/>
      <w: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t>обучающийся</w:t>
      </w:r>
      <w:proofErr w:type="gramEnd"/>
      <w:r>
        <w:t xml:space="preserve"> допускается к сдаче квалификационного экзамена на транспортном средстве с автоматической трансмиссией.</w:t>
      </w:r>
    </w:p>
    <w:p w:rsidR="00D622D2" w:rsidRDefault="00D622D2" w:rsidP="00D622D2">
      <w:pPr>
        <w:pStyle w:val="ConsPlusNormal"/>
        <w:spacing w:before="240"/>
        <w:ind w:firstLine="540"/>
        <w:jc w:val="both"/>
      </w:pPr>
      <w:r>
        <w:t>5.2. Кадровые условия реализации образовательной программы.</w:t>
      </w:r>
    </w:p>
    <w:p w:rsidR="00D622D2" w:rsidRDefault="00D622D2" w:rsidP="00D622D2">
      <w:pPr>
        <w:pStyle w:val="ConsPlusNormal"/>
        <w:spacing w:before="240"/>
        <w:ind w:firstLine="540"/>
        <w:jc w:val="both"/>
      </w:pPr>
      <w:r>
        <w:t xml:space="preserve">Педагогические работники (преподаватели и мастера производственного обучения), реализующие образовательную программу, </w:t>
      </w:r>
      <w:r w:rsidR="007156B1">
        <w:t>отвечают</w:t>
      </w:r>
      <w:r>
        <w:t xml:space="preserve"> квалификационным требованиям, указанным в квалификационных справочниках, и (или) профессиональным стандартам, в соответствии с </w:t>
      </w:r>
      <w:hyperlink r:id="rId39" w:tooltip="Федеральный закон от 29.12.2012 N 273-ФЗ (ред. от 29.12.2025) &quot;Об образовании в Российской Федерации&quot; (с изм. и доп., вступ. в силу с 01.01.2026){КонсультантПлюс}" w:history="1">
        <w:r>
          <w:rPr>
            <w:color w:val="0000FF"/>
          </w:rPr>
          <w:t>частью 1 статьи 46</w:t>
        </w:r>
      </w:hyperlink>
      <w:r>
        <w:t xml:space="preserve"> Федерального закона об образовании.</w:t>
      </w:r>
    </w:p>
    <w:p w:rsidR="00D622D2" w:rsidRDefault="00D622D2" w:rsidP="00D622D2">
      <w:pPr>
        <w:pStyle w:val="ConsPlusNormal"/>
        <w:spacing w:before="240"/>
        <w:ind w:firstLine="540"/>
        <w:jc w:val="both"/>
      </w:pPr>
      <w:proofErr w:type="gramStart"/>
      <w:r>
        <w:t>Преподаватели по образовательной программе отвеча</w:t>
      </w:r>
      <w:r w:rsidR="007156B1">
        <w:t>ют</w:t>
      </w:r>
      <w:r>
        <w:t xml:space="preserve"> требованиям, предусмотренным приказами Министерства здравоохранения и социального развития Российской Федерации от 26 августа 2010 г. </w:t>
      </w:r>
      <w:hyperlink r:id="rId4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history="1">
        <w:r>
          <w:rPr>
            <w:color w:val="0000FF"/>
          </w:rPr>
          <w:t>N 761н</w:t>
        </w:r>
      </w:hyperlink>
      <w: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w:t>
      </w:r>
      <w:proofErr w:type="gramEnd"/>
      <w:r>
        <w:t xml:space="preserve"> </w:t>
      </w:r>
      <w:proofErr w:type="gramStart"/>
      <w:r>
        <w:t xml:space="preserve">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4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КонсультантПлюс}" w:history="1">
        <w:r>
          <w:rPr>
            <w:color w:val="0000FF"/>
          </w:rPr>
          <w:t>N 136н</w:t>
        </w:r>
      </w:hyperlink>
      <w: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roofErr w:type="gramEnd"/>
    </w:p>
    <w:p w:rsidR="00D622D2" w:rsidRDefault="00D622D2" w:rsidP="00D622D2">
      <w:pPr>
        <w:pStyle w:val="ConsPlusNormal"/>
        <w:spacing w:before="240"/>
        <w:ind w:firstLine="540"/>
        <w:jc w:val="both"/>
      </w:pPr>
      <w:r>
        <w:t xml:space="preserve">Мастера производственного обучения вождению транспортных средств </w:t>
      </w:r>
      <w:r w:rsidR="007156B1">
        <w:t>отвечают</w:t>
      </w:r>
      <w:r>
        <w:t xml:space="preserve"> требованиям, предусмотренным профессиональным </w:t>
      </w:r>
      <w:hyperlink r:id="rId4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Pr>
            <w:color w:val="0000FF"/>
          </w:rPr>
          <w:t>стандартом</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D622D2" w:rsidRDefault="00D622D2" w:rsidP="00D622D2">
      <w:pPr>
        <w:pStyle w:val="ConsPlusNormal"/>
        <w:spacing w:before="240"/>
        <w:ind w:firstLine="540"/>
        <w:jc w:val="both"/>
      </w:pPr>
      <w:r>
        <w:t>5.3. Информационно-методические условия реализации образовательной программы включают:</w:t>
      </w:r>
    </w:p>
    <w:p w:rsidR="00D622D2" w:rsidRDefault="00D622D2" w:rsidP="00D622D2">
      <w:pPr>
        <w:pStyle w:val="ConsPlusNormal"/>
        <w:spacing w:before="240"/>
        <w:ind w:firstLine="540"/>
        <w:jc w:val="both"/>
      </w:pPr>
      <w:r>
        <w:t>учебный план;</w:t>
      </w:r>
    </w:p>
    <w:p w:rsidR="00D622D2" w:rsidRDefault="00D622D2" w:rsidP="00D622D2">
      <w:pPr>
        <w:pStyle w:val="ConsPlusNormal"/>
        <w:spacing w:before="240"/>
        <w:ind w:firstLine="540"/>
        <w:jc w:val="both"/>
      </w:pPr>
      <w:r>
        <w:t>календарный учебный график;</w:t>
      </w:r>
    </w:p>
    <w:p w:rsidR="00D622D2" w:rsidRDefault="00D622D2" w:rsidP="00D622D2">
      <w:pPr>
        <w:pStyle w:val="ConsPlusNormal"/>
        <w:spacing w:before="240"/>
        <w:ind w:firstLine="540"/>
        <w:jc w:val="both"/>
      </w:pPr>
      <w:r>
        <w:t>рабочие программы учебных предметов;</w:t>
      </w:r>
    </w:p>
    <w:p w:rsidR="00D622D2" w:rsidRDefault="00D622D2" w:rsidP="00D622D2">
      <w:pPr>
        <w:pStyle w:val="ConsPlusNormal"/>
        <w:spacing w:before="240"/>
        <w:ind w:firstLine="540"/>
        <w:jc w:val="both"/>
      </w:pPr>
      <w:r>
        <w:t>методические материалы и разработки;</w:t>
      </w:r>
    </w:p>
    <w:p w:rsidR="00D622D2" w:rsidRDefault="00D622D2" w:rsidP="00D622D2">
      <w:pPr>
        <w:pStyle w:val="ConsPlusNormal"/>
        <w:spacing w:before="240"/>
        <w:ind w:firstLine="540"/>
        <w:jc w:val="both"/>
      </w:pPr>
      <w:r>
        <w:t>расписание занятий.</w:t>
      </w:r>
    </w:p>
    <w:p w:rsidR="00D622D2" w:rsidRDefault="00D622D2" w:rsidP="00D622D2">
      <w:pPr>
        <w:pStyle w:val="ConsPlusNormal"/>
        <w:spacing w:before="240"/>
        <w:ind w:firstLine="540"/>
        <w:jc w:val="both"/>
      </w:pPr>
      <w:bookmarkStart w:id="3" w:name="Par15822"/>
      <w:bookmarkEnd w:id="3"/>
      <w:r>
        <w:t>5.4. Материально-технические условия реализации образовательной программы.</w:t>
      </w:r>
    </w:p>
    <w:p w:rsidR="00D622D2" w:rsidRDefault="00D622D2" w:rsidP="00D622D2">
      <w:pPr>
        <w:pStyle w:val="ConsPlusNormal"/>
        <w:spacing w:before="240"/>
        <w:ind w:firstLine="540"/>
        <w:jc w:val="both"/>
      </w:pPr>
      <w:r>
        <w:t>Количество необходимых учебных кабинетов определяется по формуле:</w:t>
      </w:r>
    </w:p>
    <w:p w:rsidR="00D622D2" w:rsidRDefault="00D622D2" w:rsidP="00D622D2">
      <w:pPr>
        <w:pStyle w:val="ConsPlusNormal"/>
        <w:ind w:firstLine="540"/>
        <w:jc w:val="both"/>
      </w:pPr>
    </w:p>
    <w:p w:rsidR="00D622D2" w:rsidRDefault="00D622D2" w:rsidP="00D622D2">
      <w:pPr>
        <w:pStyle w:val="ConsPlusNormal"/>
        <w:jc w:val="center"/>
      </w:pPr>
      <w:r>
        <w:rPr>
          <w:noProof/>
          <w:position w:val="-31"/>
        </w:rPr>
        <w:drawing>
          <wp:inline distT="0" distB="0" distL="0" distR="0">
            <wp:extent cx="923925" cy="552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t>,</w:t>
      </w:r>
    </w:p>
    <w:p w:rsidR="00D622D2" w:rsidRDefault="00D622D2" w:rsidP="00D622D2">
      <w:pPr>
        <w:pStyle w:val="ConsPlusNormal"/>
        <w:ind w:firstLine="540"/>
        <w:jc w:val="both"/>
      </w:pPr>
    </w:p>
    <w:p w:rsidR="00D622D2" w:rsidRDefault="00D622D2" w:rsidP="00D622D2">
      <w:pPr>
        <w:pStyle w:val="ConsPlusNormal"/>
        <w:ind w:firstLine="540"/>
        <w:jc w:val="both"/>
      </w:pPr>
      <w:r>
        <w:t>где:</w:t>
      </w:r>
    </w:p>
    <w:p w:rsidR="00D622D2" w:rsidRDefault="00D622D2" w:rsidP="00D622D2">
      <w:pPr>
        <w:pStyle w:val="ConsPlusNormal"/>
        <w:spacing w:before="240"/>
        <w:ind w:firstLine="540"/>
        <w:jc w:val="both"/>
      </w:pPr>
      <w:proofErr w:type="gramStart"/>
      <w:r>
        <w:t>П</w:t>
      </w:r>
      <w:proofErr w:type="gramEnd"/>
      <w:r>
        <w:t xml:space="preserve"> - число необходимых учебных кабинетов;</w:t>
      </w:r>
    </w:p>
    <w:p w:rsidR="00D622D2" w:rsidRDefault="00D622D2" w:rsidP="00D622D2">
      <w:pPr>
        <w:pStyle w:val="ConsPlusNormal"/>
        <w:spacing w:before="240"/>
        <w:ind w:firstLine="540"/>
        <w:jc w:val="both"/>
      </w:pPr>
      <w:r>
        <w:t>Р</w:t>
      </w:r>
      <w:r>
        <w:rPr>
          <w:vertAlign w:val="subscript"/>
        </w:rPr>
        <w:t>гр</w:t>
      </w:r>
      <w: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D622D2" w:rsidRDefault="00D622D2" w:rsidP="00D622D2">
      <w:pPr>
        <w:pStyle w:val="ConsPlusNormal"/>
        <w:spacing w:before="240"/>
        <w:ind w:firstLine="540"/>
        <w:jc w:val="both"/>
      </w:pPr>
      <w:r>
        <w:t>n - количество учебных групп;</w:t>
      </w:r>
    </w:p>
    <w:p w:rsidR="00D622D2" w:rsidRDefault="00D622D2" w:rsidP="00D622D2">
      <w:pPr>
        <w:pStyle w:val="ConsPlusNormal"/>
        <w:spacing w:before="240"/>
        <w:ind w:firstLine="540"/>
        <w:jc w:val="both"/>
      </w:pPr>
      <w:r>
        <w:t>Ф</w:t>
      </w:r>
      <w:r>
        <w:rPr>
          <w:vertAlign w:val="subscript"/>
        </w:rPr>
        <w:t>пом</w:t>
      </w:r>
      <w:r>
        <w:t xml:space="preserve"> - фонд времени использования учебного кабинета в часах.</w:t>
      </w:r>
    </w:p>
    <w:p w:rsidR="00D622D2" w:rsidRDefault="00D622D2" w:rsidP="00D622D2">
      <w:pPr>
        <w:pStyle w:val="ConsPlusNormal"/>
        <w:spacing w:before="240"/>
        <w:ind w:firstLine="540"/>
        <w:jc w:val="both"/>
      </w:pPr>
      <w: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D622D2" w:rsidRDefault="00D622D2" w:rsidP="00D622D2">
      <w:pPr>
        <w:pStyle w:val="ConsPlusNormal"/>
        <w:spacing w:before="240"/>
        <w:ind w:firstLine="540"/>
        <w:jc w:val="both"/>
      </w:pPr>
      <w:proofErr w:type="gramStart"/>
      <w:r>
        <w:t xml:space="preserve">Учебные транспортные средства категории "C"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пункту 1</w:t>
        </w:r>
      </w:hyperlink>
      <w:r>
        <w:t xml:space="preserve"> Основных положений по допуску транспортных средств к эксплуатации и обязанности должностных лиц по</w:t>
      </w:r>
      <w:proofErr w:type="gramEnd"/>
      <w:r>
        <w:t xml:space="preserve">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D622D2" w:rsidRDefault="00D622D2" w:rsidP="00D622D2">
      <w:pPr>
        <w:pStyle w:val="ConsPlusNormal"/>
        <w:spacing w:before="240"/>
        <w:ind w:firstLine="540"/>
        <w:jc w:val="both"/>
      </w:pPr>
      <w:proofErr w:type="gramStart"/>
      <w:r>
        <w:t xml:space="preserve">Механическое транспортное средство, используемое для обучения вождению, согласно </w:t>
      </w:r>
      <w:hyperlink r:id="rId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пункту 5</w:t>
        </w:r>
      </w:hyperlink>
      <w: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пункту 8</w:t>
        </w:r>
      </w:hyperlink>
      <w:r>
        <w:t xml:space="preserve"> Основных положений.</w:t>
      </w:r>
      <w:proofErr w:type="gramEnd"/>
    </w:p>
    <w:p w:rsidR="00D622D2" w:rsidRDefault="00D622D2" w:rsidP="00D622D2">
      <w:pPr>
        <w:pStyle w:val="ConsPlusNormal"/>
        <w:spacing w:before="240"/>
        <w:ind w:firstLine="540"/>
        <w:jc w:val="both"/>
      </w:pPr>
      <w:r>
        <w:t xml:space="preserve">При эксплуатации учебных транспортных средств соблюдены требования по обеспечению безопасности дорожного движения, установленные </w:t>
      </w:r>
      <w:hyperlink r:id="rId47" w:tooltip="Федеральный закон от 10.12.1995 N 196-ФЗ (ред. от 07.07.2025) &quot;О безопасности дорожного движения&quot;{КонсультантПлюс}" w:history="1">
        <w:r>
          <w:rPr>
            <w:color w:val="0000FF"/>
          </w:rPr>
          <w:t>пунктом 1 статьи 16</w:t>
        </w:r>
      </w:hyperlink>
      <w:r>
        <w:t xml:space="preserve">, </w:t>
      </w:r>
      <w:hyperlink r:id="rId48" w:tooltip="Федеральный закон от 10.12.1995 N 196-ФЗ (ред. от 07.07.2025) &quot;О безопасности дорожного движения&quot;{КонсультантПлюс}" w:history="1">
        <w:r>
          <w:rPr>
            <w:color w:val="0000FF"/>
          </w:rPr>
          <w:t>пунктом 1 статьи 20</w:t>
        </w:r>
      </w:hyperlink>
      <w:r>
        <w:t xml:space="preserve"> Федерального закона N 196-ФЗ.</w:t>
      </w:r>
    </w:p>
    <w:p w:rsidR="00D622D2" w:rsidRDefault="00D622D2" w:rsidP="00D622D2">
      <w:pPr>
        <w:pStyle w:val="ConsPlusNormal"/>
        <w:spacing w:before="240"/>
        <w:ind w:firstLine="540"/>
        <w:jc w:val="both"/>
      </w:pPr>
      <w: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D622D2" w:rsidRDefault="00D622D2" w:rsidP="00D622D2">
      <w:pPr>
        <w:pStyle w:val="ConsPlusNormal"/>
        <w:ind w:firstLine="540"/>
        <w:jc w:val="both"/>
      </w:pPr>
    </w:p>
    <w:p w:rsidR="00D622D2" w:rsidRDefault="00D622D2" w:rsidP="00D622D2">
      <w:pPr>
        <w:pStyle w:val="ConsPlusNormal"/>
        <w:jc w:val="center"/>
      </w:pPr>
      <w:r>
        <w:rPr>
          <w:noProof/>
          <w:position w:val="-24"/>
        </w:rPr>
        <w:drawing>
          <wp:inline distT="0" distB="0" distL="0" distR="0">
            <wp:extent cx="1247775" cy="466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rsidR="00D622D2" w:rsidRDefault="00D622D2" w:rsidP="00D622D2">
      <w:pPr>
        <w:pStyle w:val="ConsPlusNormal"/>
        <w:ind w:firstLine="540"/>
        <w:jc w:val="both"/>
      </w:pPr>
    </w:p>
    <w:p w:rsidR="00D622D2" w:rsidRDefault="00D622D2" w:rsidP="00D622D2">
      <w:pPr>
        <w:pStyle w:val="ConsPlusNormal"/>
        <w:ind w:firstLine="540"/>
        <w:jc w:val="both"/>
      </w:pPr>
      <w:r>
        <w:t>где:</w:t>
      </w:r>
    </w:p>
    <w:p w:rsidR="00D622D2" w:rsidRDefault="00D622D2" w:rsidP="00D622D2">
      <w:pPr>
        <w:pStyle w:val="ConsPlusNormal"/>
        <w:spacing w:before="240"/>
        <w:ind w:firstLine="540"/>
        <w:jc w:val="both"/>
      </w:pPr>
      <w:r>
        <w:lastRenderedPageBreak/>
        <w:t xml:space="preserve">K - количество </w:t>
      </w:r>
      <w:proofErr w:type="gramStart"/>
      <w:r>
        <w:t>обучающихся</w:t>
      </w:r>
      <w:proofErr w:type="gramEnd"/>
      <w:r>
        <w:t xml:space="preserve"> в год;</w:t>
      </w:r>
    </w:p>
    <w:p w:rsidR="00D622D2" w:rsidRDefault="00D622D2" w:rsidP="00D622D2">
      <w:pPr>
        <w:pStyle w:val="ConsPlusNormal"/>
        <w:spacing w:before="240"/>
        <w:ind w:firstLine="540"/>
        <w:jc w:val="both"/>
      </w:pPr>
      <w:proofErr w:type="gramStart"/>
      <w: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roofErr w:type="gramEnd"/>
    </w:p>
    <w:p w:rsidR="00D622D2" w:rsidRDefault="00D622D2" w:rsidP="00D622D2">
      <w:pPr>
        <w:pStyle w:val="ConsPlusNormal"/>
        <w:spacing w:before="240"/>
        <w:ind w:firstLine="540"/>
        <w:jc w:val="both"/>
      </w:pPr>
      <w:r>
        <w:t>52 - количество недель в году;</w:t>
      </w:r>
    </w:p>
    <w:p w:rsidR="00D622D2" w:rsidRDefault="00D622D2" w:rsidP="00D622D2">
      <w:pPr>
        <w:pStyle w:val="ConsPlusNormal"/>
        <w:spacing w:before="240"/>
        <w:ind w:firstLine="540"/>
        <w:jc w:val="both"/>
      </w:pPr>
      <w:r>
        <w:t>N</w:t>
      </w:r>
      <w:r>
        <w:rPr>
          <w:vertAlign w:val="subscript"/>
        </w:rPr>
        <w:t>тс</w:t>
      </w:r>
      <w:r>
        <w:t xml:space="preserve"> - количество учебных транспортных средств;</w:t>
      </w:r>
    </w:p>
    <w:p w:rsidR="00D622D2" w:rsidRDefault="00D622D2" w:rsidP="00D622D2">
      <w:pPr>
        <w:pStyle w:val="ConsPlusNormal"/>
        <w:spacing w:before="240"/>
        <w:ind w:firstLine="540"/>
        <w:jc w:val="both"/>
      </w:pPr>
      <w:r>
        <w:t>T - количество часов вождения в соответствии с учебным планом образовательной программы.</w:t>
      </w:r>
    </w:p>
    <w:p w:rsidR="00D622D2" w:rsidRDefault="00D622D2" w:rsidP="00D622D2">
      <w:pPr>
        <w:pStyle w:val="ConsPlusNormal"/>
        <w:spacing w:before="240"/>
        <w:ind w:firstLine="540"/>
        <w:jc w:val="both"/>
      </w:pPr>
      <w:r>
        <w:t>Максимальное количество одновременно используемых учебных транспортных сре</w:t>
      </w:r>
      <w:proofErr w:type="gramStart"/>
      <w:r>
        <w:t>дств дл</w:t>
      </w:r>
      <w:proofErr w:type="gramEnd"/>
      <w:r>
        <w:t>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D622D2" w:rsidRDefault="00D622D2" w:rsidP="00D622D2">
      <w:pPr>
        <w:pStyle w:val="ConsPlusNormal"/>
        <w:spacing w:before="240"/>
        <w:ind w:firstLine="540"/>
        <w:jc w:val="both"/>
      </w:pPr>
      <w: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w:t>
      </w:r>
      <w:proofErr w:type="gramStart"/>
      <w:r>
        <w:t>дств дл</w:t>
      </w:r>
      <w:proofErr w:type="gramEnd"/>
      <w:r>
        <w:t>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D622D2" w:rsidRDefault="00D622D2" w:rsidP="00D622D2">
      <w:pPr>
        <w:pStyle w:val="ConsPlusNormal"/>
        <w:ind w:firstLine="540"/>
        <w:jc w:val="both"/>
      </w:pPr>
    </w:p>
    <w:p w:rsidR="00D622D2" w:rsidRDefault="00D622D2" w:rsidP="00D622D2">
      <w:pPr>
        <w:pStyle w:val="ConsPlusNormal"/>
        <w:jc w:val="center"/>
      </w:pPr>
      <w:r>
        <w:t>Перечень средств обучения</w:t>
      </w:r>
    </w:p>
    <w:p w:rsidR="00D622D2" w:rsidRDefault="00D622D2" w:rsidP="00D622D2">
      <w:pPr>
        <w:pStyle w:val="ConsPlusNormal"/>
        <w:ind w:firstLine="540"/>
        <w:jc w:val="both"/>
      </w:pPr>
    </w:p>
    <w:p w:rsidR="00D622D2" w:rsidRDefault="00D622D2" w:rsidP="00D622D2">
      <w:pPr>
        <w:pStyle w:val="ConsPlusNormal"/>
        <w:jc w:val="right"/>
      </w:pPr>
      <w:r>
        <w:t>Таблица 7</w:t>
      </w:r>
    </w:p>
    <w:p w:rsidR="00D622D2" w:rsidRDefault="00D622D2" w:rsidP="00D622D2">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D622D2" w:rsidTr="005B4C8D">
        <w:tc>
          <w:tcPr>
            <w:tcW w:w="6350"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Количество</w:t>
            </w: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Технические средства обучения</w:t>
            </w:r>
          </w:p>
        </w:tc>
      </w:tr>
      <w:tr w:rsidR="00D622D2" w:rsidTr="005B4C8D">
        <w:tc>
          <w:tcPr>
            <w:tcW w:w="6350" w:type="dxa"/>
            <w:tcBorders>
              <w:top w:val="single" w:sz="4" w:space="0" w:color="auto"/>
              <w:left w:val="single" w:sz="4" w:space="0" w:color="auto"/>
              <w:right w:val="single" w:sz="4" w:space="0" w:color="auto"/>
            </w:tcBorders>
          </w:tcPr>
          <w:p w:rsidR="00D622D2" w:rsidRDefault="00D622D2" w:rsidP="005B4C8D">
            <w:pPr>
              <w:pStyle w:val="ConsPlusNormal"/>
            </w:pPr>
            <w:proofErr w:type="spellStart"/>
            <w:r>
              <w:t>Тахограф</w:t>
            </w:r>
            <w:proofErr w:type="spellEnd"/>
            <w:r>
              <w:t xml:space="preserve"> либо соответствующее электронное учебное пособие</w:t>
            </w:r>
          </w:p>
        </w:tc>
        <w:tc>
          <w:tcPr>
            <w:tcW w:w="1304" w:type="dxa"/>
            <w:tcBorders>
              <w:top w:val="single" w:sz="4" w:space="0" w:color="auto"/>
              <w:left w:val="single" w:sz="4" w:space="0" w:color="auto"/>
              <w:right w:val="single" w:sz="4" w:space="0" w:color="auto"/>
            </w:tcBorders>
          </w:tcPr>
          <w:p w:rsidR="00D622D2" w:rsidRDefault="00D622D2" w:rsidP="005B4C8D">
            <w:pPr>
              <w:pStyle w:val="ConsPlusNormal"/>
              <w:jc w:val="center"/>
            </w:pPr>
            <w:r>
              <w:t>комплект</w:t>
            </w:r>
          </w:p>
        </w:tc>
        <w:tc>
          <w:tcPr>
            <w:tcW w:w="1417" w:type="dxa"/>
            <w:tcBorders>
              <w:top w:val="single" w:sz="4" w:space="0" w:color="auto"/>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Компьютер</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bottom w:val="single" w:sz="4" w:space="0" w:color="auto"/>
              <w:right w:val="single" w:sz="4" w:space="0" w:color="auto"/>
            </w:tcBorders>
          </w:tcPr>
          <w:p w:rsidR="00D622D2" w:rsidRDefault="00D622D2" w:rsidP="005B4C8D">
            <w:pPr>
              <w:pStyle w:val="ConsPlusNormal"/>
            </w:pPr>
            <w:r>
              <w:t>Технические средства демонстрац</w:t>
            </w:r>
            <w:proofErr w:type="gramStart"/>
            <w:r>
              <w:t>ии ау</w:t>
            </w:r>
            <w:proofErr w:type="gramEnd"/>
            <w:r>
              <w:t>диовизуальной информации</w:t>
            </w:r>
          </w:p>
        </w:tc>
        <w:tc>
          <w:tcPr>
            <w:tcW w:w="1304" w:type="dxa"/>
            <w:tcBorders>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Учебно-наглядные пособия по учебным предметам</w:t>
            </w:r>
          </w:p>
          <w:p w:rsidR="00D622D2" w:rsidRDefault="00D622D2" w:rsidP="005B4C8D">
            <w:pPr>
              <w:pStyle w:val="ConsPlusNormal"/>
              <w:jc w:val="center"/>
            </w:pPr>
            <w:r>
              <w:t>(допустимо представлять в виде плаката, стенда, модели, фильма, мультимедийных слайдов)</w:t>
            </w: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Основы управления транспортными средствами</w:t>
            </w:r>
          </w:p>
        </w:tc>
      </w:tr>
      <w:tr w:rsidR="00D622D2" w:rsidTr="005B4C8D">
        <w:tc>
          <w:tcPr>
            <w:tcW w:w="6350" w:type="dxa"/>
            <w:tcBorders>
              <w:top w:val="single" w:sz="4" w:space="0" w:color="auto"/>
              <w:left w:val="single" w:sz="4" w:space="0" w:color="auto"/>
              <w:right w:val="single" w:sz="4" w:space="0" w:color="auto"/>
            </w:tcBorders>
          </w:tcPr>
          <w:p w:rsidR="00D622D2" w:rsidRDefault="00D622D2" w:rsidP="005B4C8D">
            <w:pPr>
              <w:pStyle w:val="ConsPlusNormal"/>
            </w:pPr>
            <w:r>
              <w:t>Сложные дорожные условия</w:t>
            </w:r>
          </w:p>
        </w:tc>
        <w:tc>
          <w:tcPr>
            <w:tcW w:w="1304" w:type="dxa"/>
            <w:tcBorders>
              <w:top w:val="single" w:sz="4" w:space="0" w:color="auto"/>
              <w:left w:val="single" w:sz="4" w:space="0" w:color="auto"/>
              <w:right w:val="single" w:sz="4" w:space="0" w:color="auto"/>
            </w:tcBorders>
          </w:tcPr>
          <w:p w:rsidR="00D622D2" w:rsidRDefault="00D622D2" w:rsidP="005B4C8D">
            <w:pPr>
              <w:pStyle w:val="ConsPlusNormal"/>
              <w:jc w:val="center"/>
            </w:pPr>
            <w:r>
              <w:t>штука</w:t>
            </w:r>
          </w:p>
        </w:tc>
        <w:tc>
          <w:tcPr>
            <w:tcW w:w="1417" w:type="dxa"/>
            <w:tcBorders>
              <w:top w:val="single" w:sz="4" w:space="0" w:color="auto"/>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Виды и причины ДТП</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lastRenderedPageBreak/>
              <w:t>Типичные опасные ситуации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Опасности при обгоне</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Сложные метеоусловия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Движение в темное время суток</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Посадка водителя за рулем</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Приемы руления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Способы торможения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Тормозной и остановочный путь</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Действия водителя в критических ситуациях</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Силы, действующие на транспортное средство</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Управление автомобилем в нештатных ситуациях</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Активная безопасность</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Профессиональная надежность водителя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Дистанция и боковой интервал, организация наблюдения в процессе управления транспортным средством</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Влияние дорожных условий на безопасность движения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Безопасное прохождение поворотов</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Безопасность пассажиров транспортных средств</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Безопасность пешеходов и велосипедистов</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Типичные ошибки пешеходов</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bottom w:val="single" w:sz="4" w:space="0" w:color="auto"/>
              <w:right w:val="single" w:sz="4" w:space="0" w:color="auto"/>
            </w:tcBorders>
          </w:tcPr>
          <w:p w:rsidR="00D622D2" w:rsidRDefault="00D622D2" w:rsidP="005B4C8D">
            <w:pPr>
              <w:pStyle w:val="ConsPlusNormal"/>
            </w:pPr>
            <w:r>
              <w:t xml:space="preserve">Типовые примеры допускаемых нарушений </w:t>
            </w:r>
            <w:hyperlink r:id="rId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w:t>
            </w:r>
          </w:p>
        </w:tc>
        <w:tc>
          <w:tcPr>
            <w:tcW w:w="1304" w:type="dxa"/>
            <w:tcBorders>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Устройство и техническое обслуживание транспортных средств категории "C" как объектов управления</w:t>
            </w:r>
          </w:p>
        </w:tc>
      </w:tr>
      <w:tr w:rsidR="00D622D2" w:rsidTr="005B4C8D">
        <w:tc>
          <w:tcPr>
            <w:tcW w:w="6350"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Классификация автотранспортных средств</w:t>
            </w:r>
          </w:p>
        </w:tc>
        <w:tc>
          <w:tcPr>
            <w:tcW w:w="130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top w:val="single" w:sz="4" w:space="0" w:color="auto"/>
              <w:left w:val="single" w:sz="4" w:space="0" w:color="auto"/>
              <w:right w:val="single" w:sz="4" w:space="0" w:color="auto"/>
            </w:tcBorders>
          </w:tcPr>
          <w:p w:rsidR="00D622D2" w:rsidRDefault="00D622D2" w:rsidP="005B4C8D">
            <w:pPr>
              <w:pStyle w:val="ConsPlusNormal"/>
            </w:pPr>
            <w:r>
              <w:t>Общее устройство автомобиля</w:t>
            </w:r>
          </w:p>
        </w:tc>
        <w:tc>
          <w:tcPr>
            <w:tcW w:w="1304" w:type="dxa"/>
            <w:tcBorders>
              <w:top w:val="single" w:sz="4" w:space="0" w:color="auto"/>
              <w:left w:val="single" w:sz="4" w:space="0" w:color="auto"/>
              <w:right w:val="single" w:sz="4" w:space="0" w:color="auto"/>
            </w:tcBorders>
          </w:tcPr>
          <w:p w:rsidR="00D622D2" w:rsidRDefault="00D622D2" w:rsidP="005B4C8D">
            <w:pPr>
              <w:pStyle w:val="ConsPlusNormal"/>
              <w:jc w:val="center"/>
            </w:pPr>
            <w:r>
              <w:t>штука</w:t>
            </w:r>
          </w:p>
        </w:tc>
        <w:tc>
          <w:tcPr>
            <w:tcW w:w="1417" w:type="dxa"/>
            <w:tcBorders>
              <w:top w:val="single" w:sz="4" w:space="0" w:color="auto"/>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Кузов, органы управления, контрольно-измерительные приборы, системы пассивной безопасности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bottom w:val="single" w:sz="4" w:space="0" w:color="auto"/>
              <w:right w:val="single" w:sz="4" w:space="0" w:color="auto"/>
            </w:tcBorders>
          </w:tcPr>
          <w:p w:rsidR="00D622D2" w:rsidRDefault="00D622D2" w:rsidP="005B4C8D">
            <w:pPr>
              <w:pStyle w:val="ConsPlusNormal"/>
            </w:pPr>
            <w:r>
              <w:t>Общее устройство двигателя внутреннего сгорания с демонстрацией принципа работы</w:t>
            </w:r>
          </w:p>
        </w:tc>
        <w:tc>
          <w:tcPr>
            <w:tcW w:w="1304" w:type="dxa"/>
            <w:tcBorders>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top w:val="single" w:sz="4" w:space="0" w:color="auto"/>
              <w:left w:val="single" w:sz="4" w:space="0" w:color="auto"/>
              <w:right w:val="single" w:sz="4" w:space="0" w:color="auto"/>
            </w:tcBorders>
          </w:tcPr>
          <w:p w:rsidR="00D622D2" w:rsidRDefault="00D622D2" w:rsidP="005B4C8D">
            <w:pPr>
              <w:pStyle w:val="ConsPlusNormal"/>
            </w:pPr>
            <w:r>
              <w:t>Кривошипно-шатунный и газораспределительный механизмы</w:t>
            </w:r>
          </w:p>
        </w:tc>
        <w:tc>
          <w:tcPr>
            <w:tcW w:w="1304" w:type="dxa"/>
            <w:tcBorders>
              <w:top w:val="single" w:sz="4" w:space="0" w:color="auto"/>
              <w:left w:val="single" w:sz="4" w:space="0" w:color="auto"/>
              <w:right w:val="single" w:sz="4" w:space="0" w:color="auto"/>
            </w:tcBorders>
          </w:tcPr>
          <w:p w:rsidR="00D622D2" w:rsidRDefault="00D622D2" w:rsidP="005B4C8D">
            <w:pPr>
              <w:pStyle w:val="ConsPlusNormal"/>
              <w:jc w:val="center"/>
            </w:pPr>
            <w:r>
              <w:t>штука</w:t>
            </w:r>
          </w:p>
        </w:tc>
        <w:tc>
          <w:tcPr>
            <w:tcW w:w="1417" w:type="dxa"/>
            <w:tcBorders>
              <w:top w:val="single" w:sz="4" w:space="0" w:color="auto"/>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lastRenderedPageBreak/>
              <w:t>Общее устройство и принцип работы системы смазки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системы охлаждения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систем питания и выпуска отработавших газов</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систем зажигания: контактной, бесконтактной, микропроцессорной</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принципы работы тяговых электрических двигателей</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принципы работы комбинированных (гибридных) двигательных установок</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узлов и механизмов трансмиссии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Типы и разновидности приводов сцепления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механической коробки переключения передач</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автоматической коробки переключения передач</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ходовой части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Рама, передний и задний мосты, передняя и задняя подвески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Конструкция, назначение, маркировка и износ автомобильных шин</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тормозных систем</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Общее устройство и принцип работы системы рулевого управления</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Источники и потребители электрической энергии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Внешние световые приборы и звуковые сигналы с демонстрацией включения (подачи)</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Электронные системы управления автомобилем</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Автомобильные эксплуатационные материалы</w:t>
            </w:r>
          </w:p>
        </w:tc>
        <w:tc>
          <w:tcPr>
            <w:tcW w:w="1304" w:type="dxa"/>
            <w:tcBorders>
              <w:left w:val="single" w:sz="4" w:space="0" w:color="auto"/>
              <w:right w:val="single" w:sz="4" w:space="0" w:color="auto"/>
            </w:tcBorders>
          </w:tcPr>
          <w:p w:rsidR="00D622D2" w:rsidRDefault="00D622D2" w:rsidP="005B4C8D">
            <w:pPr>
              <w:pStyle w:val="ConsPlusNormal"/>
              <w:jc w:val="center"/>
            </w:pPr>
            <w:r>
              <w:t>комплект</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Классификация и общее устройство прицепов</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Виды подвесок, применяемых на прицепах</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Электрооборудование прицепов</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Устройство узла сцепки и тягово-сцепного устройства</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bottom w:val="single" w:sz="4" w:space="0" w:color="auto"/>
              <w:right w:val="single" w:sz="4" w:space="0" w:color="auto"/>
            </w:tcBorders>
          </w:tcPr>
          <w:p w:rsidR="00D622D2" w:rsidRDefault="00D622D2" w:rsidP="005B4C8D">
            <w:pPr>
              <w:pStyle w:val="ConsPlusNormal"/>
            </w:pPr>
            <w:r>
              <w:t>Устройство тормозной системы прицепов</w:t>
            </w:r>
          </w:p>
        </w:tc>
        <w:tc>
          <w:tcPr>
            <w:tcW w:w="1304" w:type="dxa"/>
            <w:tcBorders>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lastRenderedPageBreak/>
              <w:t>Контрольный осмотр и ежедневное техническое обслуживание автомобиля и прицепа</w:t>
            </w:r>
          </w:p>
        </w:tc>
        <w:tc>
          <w:tcPr>
            <w:tcW w:w="130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9071" w:type="dxa"/>
            <w:gridSpan w:val="3"/>
            <w:tcBorders>
              <w:top w:val="single" w:sz="4" w:space="0" w:color="auto"/>
              <w:left w:val="single" w:sz="4" w:space="0" w:color="auto"/>
              <w:right w:val="single" w:sz="4" w:space="0" w:color="auto"/>
            </w:tcBorders>
          </w:tcPr>
          <w:p w:rsidR="00D622D2" w:rsidRDefault="00D622D2" w:rsidP="005B4C8D">
            <w:pPr>
              <w:pStyle w:val="ConsPlusNormal"/>
              <w:jc w:val="center"/>
            </w:pPr>
            <w:r>
              <w:t>Организация и выполнение грузовых перевозок автомобильным транспортом</w:t>
            </w:r>
          </w:p>
        </w:tc>
      </w:tr>
      <w:tr w:rsidR="00D622D2" w:rsidTr="005B4C8D">
        <w:tc>
          <w:tcPr>
            <w:tcW w:w="6350" w:type="dxa"/>
            <w:tcBorders>
              <w:left w:val="single" w:sz="4" w:space="0" w:color="auto"/>
              <w:bottom w:val="single" w:sz="4" w:space="0" w:color="auto"/>
              <w:right w:val="single" w:sz="4" w:space="0" w:color="auto"/>
            </w:tcBorders>
          </w:tcPr>
          <w:p w:rsidR="00D622D2" w:rsidRDefault="00D622D2" w:rsidP="005B4C8D">
            <w:pPr>
              <w:pStyle w:val="ConsPlusNormal"/>
            </w:pPr>
            <w:r>
              <w:t>Нормативные правовые акты, определяющие порядок перевозки грузов автомобильным транспортом</w:t>
            </w:r>
          </w:p>
        </w:tc>
        <w:tc>
          <w:tcPr>
            <w:tcW w:w="1304" w:type="dxa"/>
            <w:tcBorders>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bottom w:val="single" w:sz="4" w:space="0" w:color="auto"/>
              <w:right w:val="single" w:sz="4" w:space="0" w:color="auto"/>
            </w:tcBorders>
          </w:tcPr>
          <w:p w:rsidR="00D622D2" w:rsidRDefault="00D622D2" w:rsidP="005B4C8D">
            <w:pPr>
              <w:pStyle w:val="ConsPlusNormal"/>
              <w:jc w:val="center"/>
            </w:pPr>
            <w:r>
              <w:t>1</w:t>
            </w: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Учебные пособия (допустимо представлять в виде печатного издания, программы для ЭВМ)</w:t>
            </w:r>
          </w:p>
        </w:tc>
      </w:tr>
      <w:tr w:rsidR="00D622D2" w:rsidTr="005B4C8D">
        <w:tc>
          <w:tcPr>
            <w:tcW w:w="6350"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pPr>
            <w: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штука</w:t>
            </w:r>
          </w:p>
        </w:tc>
        <w:tc>
          <w:tcPr>
            <w:tcW w:w="1417" w:type="dxa"/>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16</w:t>
            </w: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Информационно-методические материалы</w:t>
            </w: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Информационный стенд</w:t>
            </w:r>
          </w:p>
        </w:tc>
      </w:tr>
      <w:tr w:rsidR="00D622D2" w:rsidTr="005B4C8D">
        <w:tc>
          <w:tcPr>
            <w:tcW w:w="6350" w:type="dxa"/>
            <w:tcBorders>
              <w:top w:val="single" w:sz="4" w:space="0" w:color="auto"/>
              <w:left w:val="single" w:sz="4" w:space="0" w:color="auto"/>
              <w:right w:val="single" w:sz="4" w:space="0" w:color="auto"/>
            </w:tcBorders>
          </w:tcPr>
          <w:p w:rsidR="00D622D2" w:rsidRDefault="00EC43E3" w:rsidP="005B4C8D">
            <w:pPr>
              <w:pStyle w:val="ConsPlusNormal"/>
            </w:pPr>
            <w:hyperlink r:id="rId51" w:tooltip="Закон РФ от 07.02.1992 N 2300-1 (ред. от 28.12.2025) &quot;О защите прав потребителей&quot;{КонсультантПлюс}" w:history="1">
              <w:r w:rsidR="00D622D2">
                <w:rPr>
                  <w:color w:val="0000FF"/>
                </w:rPr>
                <w:t>Закон</w:t>
              </w:r>
            </w:hyperlink>
            <w:r w:rsidR="00D622D2">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right w:val="single" w:sz="4" w:space="0" w:color="auto"/>
            </w:tcBorders>
          </w:tcPr>
          <w:p w:rsidR="00D622D2" w:rsidRDefault="00D622D2" w:rsidP="005B4C8D">
            <w:pPr>
              <w:pStyle w:val="ConsPlusNormal"/>
              <w:jc w:val="center"/>
            </w:pPr>
            <w:r>
              <w:t>штука</w:t>
            </w:r>
          </w:p>
        </w:tc>
        <w:tc>
          <w:tcPr>
            <w:tcW w:w="1417" w:type="dxa"/>
            <w:tcBorders>
              <w:top w:val="single" w:sz="4" w:space="0" w:color="auto"/>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Копия лицензии с соответствующим приложением либо выписка из реестра лицензий</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Программа</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Образовательная программа</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Учебный план</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Календарный учебный график (на каждую учебную группу)</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Расписание занятий (на каждую учебную группу)</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График очередности обучения вождению (на каждую учебную группу)</w:t>
            </w:r>
          </w:p>
        </w:tc>
        <w:tc>
          <w:tcPr>
            <w:tcW w:w="1304" w:type="dxa"/>
            <w:tcBorders>
              <w:left w:val="single" w:sz="4" w:space="0" w:color="auto"/>
              <w:right w:val="single" w:sz="4" w:space="0" w:color="auto"/>
            </w:tcBorders>
          </w:tcPr>
          <w:p w:rsidR="00D622D2" w:rsidRDefault="00D622D2" w:rsidP="005B4C8D">
            <w:pPr>
              <w:pStyle w:val="ConsPlusNormal"/>
              <w:jc w:val="center"/>
            </w:pPr>
            <w:r>
              <w:t>штука</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bottom w:val="single" w:sz="4" w:space="0" w:color="auto"/>
              <w:right w:val="single" w:sz="4" w:space="0" w:color="auto"/>
            </w:tcBorders>
          </w:tcPr>
          <w:p w:rsidR="00D622D2" w:rsidRDefault="00D622D2" w:rsidP="005B4C8D">
            <w:pPr>
              <w:pStyle w:val="ConsPlusNormal"/>
            </w:pPr>
            <w:r>
              <w:t>Адрес официального сайта в информационно-телекоммуникационной сети "Интернет"</w:t>
            </w:r>
          </w:p>
        </w:tc>
        <w:tc>
          <w:tcPr>
            <w:tcW w:w="1304" w:type="dxa"/>
            <w:tcBorders>
              <w:left w:val="single" w:sz="4" w:space="0" w:color="auto"/>
              <w:bottom w:val="single" w:sz="4" w:space="0" w:color="auto"/>
              <w:right w:val="single" w:sz="4" w:space="0" w:color="auto"/>
            </w:tcBorders>
          </w:tcPr>
          <w:p w:rsidR="00D622D2" w:rsidRDefault="001D52AE" w:rsidP="005B4C8D">
            <w:pPr>
              <w:pStyle w:val="ConsPlusNormal"/>
            </w:pPr>
            <w:r>
              <w:rPr>
                <w:lang w:val="en-US"/>
              </w:rPr>
              <w:t>master-av777.ru</w:t>
            </w:r>
          </w:p>
        </w:tc>
        <w:tc>
          <w:tcPr>
            <w:tcW w:w="1417" w:type="dxa"/>
            <w:tcBorders>
              <w:left w:val="single" w:sz="4" w:space="0" w:color="auto"/>
              <w:bottom w:val="single" w:sz="4" w:space="0" w:color="auto"/>
              <w:right w:val="single" w:sz="4" w:space="0" w:color="auto"/>
            </w:tcBorders>
          </w:tcPr>
          <w:p w:rsidR="00D622D2" w:rsidRDefault="00D622D2" w:rsidP="005B4C8D">
            <w:pPr>
              <w:pStyle w:val="ConsPlusNormal"/>
            </w:pPr>
          </w:p>
        </w:tc>
      </w:tr>
      <w:tr w:rsidR="00D622D2" w:rsidTr="005B4C8D">
        <w:tc>
          <w:tcPr>
            <w:tcW w:w="9071" w:type="dxa"/>
            <w:gridSpan w:val="3"/>
            <w:tcBorders>
              <w:top w:val="single" w:sz="4" w:space="0" w:color="auto"/>
              <w:left w:val="single" w:sz="4" w:space="0" w:color="auto"/>
              <w:bottom w:val="single" w:sz="4" w:space="0" w:color="auto"/>
              <w:right w:val="single" w:sz="4" w:space="0" w:color="auto"/>
            </w:tcBorders>
          </w:tcPr>
          <w:p w:rsidR="00D622D2" w:rsidRDefault="00D622D2" w:rsidP="005B4C8D">
            <w:pPr>
              <w:pStyle w:val="ConsPlusNormal"/>
              <w:jc w:val="center"/>
            </w:pPr>
            <w: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D622D2" w:rsidTr="005B4C8D">
        <w:tc>
          <w:tcPr>
            <w:tcW w:w="6350" w:type="dxa"/>
            <w:tcBorders>
              <w:top w:val="single" w:sz="4" w:space="0" w:color="auto"/>
              <w:left w:val="single" w:sz="4" w:space="0" w:color="auto"/>
              <w:right w:val="single" w:sz="4" w:space="0" w:color="auto"/>
            </w:tcBorders>
          </w:tcPr>
          <w:p w:rsidR="00D622D2" w:rsidRDefault="00D622D2" w:rsidP="005B4C8D">
            <w:pPr>
              <w:pStyle w:val="ConsPlusNormal"/>
            </w:pPr>
            <w:r>
              <w:t>Информационно-телекоммуникационная сеть "Интернет"</w:t>
            </w:r>
          </w:p>
        </w:tc>
        <w:tc>
          <w:tcPr>
            <w:tcW w:w="1304" w:type="dxa"/>
            <w:tcBorders>
              <w:top w:val="single" w:sz="4" w:space="0" w:color="auto"/>
              <w:left w:val="single" w:sz="4" w:space="0" w:color="auto"/>
              <w:right w:val="single" w:sz="4" w:space="0" w:color="auto"/>
            </w:tcBorders>
          </w:tcPr>
          <w:p w:rsidR="00D622D2" w:rsidRDefault="00D622D2" w:rsidP="005B4C8D">
            <w:pPr>
              <w:pStyle w:val="ConsPlusNormal"/>
            </w:pPr>
          </w:p>
        </w:tc>
        <w:tc>
          <w:tcPr>
            <w:tcW w:w="1417" w:type="dxa"/>
            <w:tcBorders>
              <w:top w:val="single" w:sz="4" w:space="0" w:color="auto"/>
              <w:left w:val="single" w:sz="4" w:space="0" w:color="auto"/>
              <w:right w:val="single" w:sz="4" w:space="0" w:color="auto"/>
            </w:tcBorders>
          </w:tcPr>
          <w:p w:rsidR="00D622D2" w:rsidRDefault="00D622D2" w:rsidP="005B4C8D">
            <w:pPr>
              <w:pStyle w:val="ConsPlusNormal"/>
            </w:pP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left w:val="single" w:sz="4" w:space="0" w:color="auto"/>
              <w:right w:val="single" w:sz="4" w:space="0" w:color="auto"/>
            </w:tcBorders>
          </w:tcPr>
          <w:p w:rsidR="00D622D2" w:rsidRDefault="00EC43E3" w:rsidP="005B4C8D">
            <w:pPr>
              <w:pStyle w:val="ConsPlusNormal"/>
            </w:pPr>
            <w:hyperlink r:id="rId52" w:history="1">
              <w:r w:rsidR="001D52AE" w:rsidRPr="00484AF5">
                <w:rPr>
                  <w:rFonts w:eastAsia="Lucida Sans Unicode"/>
                  <w:color w:val="0563C1"/>
                  <w:kern w:val="3"/>
                  <w:u w:val="single"/>
                  <w:lang w:bidi="en-US"/>
                </w:rPr>
                <w:t>https://profteh.com/master-avto1</w:t>
              </w:r>
            </w:hyperlink>
          </w:p>
        </w:tc>
        <w:tc>
          <w:tcPr>
            <w:tcW w:w="1417" w:type="dxa"/>
            <w:tcBorders>
              <w:left w:val="single" w:sz="4" w:space="0" w:color="auto"/>
              <w:right w:val="single" w:sz="4" w:space="0" w:color="auto"/>
            </w:tcBorders>
          </w:tcPr>
          <w:p w:rsidR="00D622D2" w:rsidRDefault="00D622D2" w:rsidP="005B4C8D">
            <w:pPr>
              <w:pStyle w:val="ConsPlusNormal"/>
            </w:pP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Электронные учебно-наглядные пособия</w:t>
            </w:r>
          </w:p>
        </w:tc>
        <w:tc>
          <w:tcPr>
            <w:tcW w:w="1304" w:type="dxa"/>
            <w:tcBorders>
              <w:left w:val="single" w:sz="4" w:space="0" w:color="auto"/>
              <w:right w:val="single" w:sz="4" w:space="0" w:color="auto"/>
            </w:tcBorders>
          </w:tcPr>
          <w:p w:rsidR="00D622D2" w:rsidRDefault="00D622D2" w:rsidP="005B4C8D">
            <w:pPr>
              <w:pStyle w:val="ConsPlusNormal"/>
              <w:jc w:val="center"/>
            </w:pPr>
            <w:r>
              <w:t>комплект</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D622D2" w:rsidTr="005B4C8D">
        <w:tc>
          <w:tcPr>
            <w:tcW w:w="6350" w:type="dxa"/>
            <w:tcBorders>
              <w:left w:val="single" w:sz="4" w:space="0" w:color="auto"/>
              <w:right w:val="single" w:sz="4" w:space="0" w:color="auto"/>
            </w:tcBorders>
          </w:tcPr>
          <w:p w:rsidR="00D622D2" w:rsidRDefault="00D622D2" w:rsidP="005B4C8D">
            <w:pPr>
              <w:pStyle w:val="ConsPlusNormal"/>
            </w:pPr>
            <w:r>
              <w:t>Издания электронных библиотечных систем</w:t>
            </w:r>
          </w:p>
        </w:tc>
        <w:tc>
          <w:tcPr>
            <w:tcW w:w="1304" w:type="dxa"/>
            <w:tcBorders>
              <w:left w:val="single" w:sz="4" w:space="0" w:color="auto"/>
              <w:right w:val="single" w:sz="4" w:space="0" w:color="auto"/>
            </w:tcBorders>
          </w:tcPr>
          <w:p w:rsidR="00D622D2" w:rsidRDefault="00D622D2" w:rsidP="005B4C8D">
            <w:pPr>
              <w:pStyle w:val="ConsPlusNormal"/>
              <w:jc w:val="center"/>
            </w:pPr>
            <w:r>
              <w:t>комплект</w:t>
            </w:r>
          </w:p>
        </w:tc>
        <w:tc>
          <w:tcPr>
            <w:tcW w:w="1417" w:type="dxa"/>
            <w:tcBorders>
              <w:left w:val="single" w:sz="4" w:space="0" w:color="auto"/>
              <w:right w:val="single" w:sz="4" w:space="0" w:color="auto"/>
            </w:tcBorders>
          </w:tcPr>
          <w:p w:rsidR="00D622D2" w:rsidRDefault="00D622D2" w:rsidP="005B4C8D">
            <w:pPr>
              <w:pStyle w:val="ConsPlusNormal"/>
              <w:jc w:val="center"/>
            </w:pPr>
            <w:r>
              <w:t>1</w:t>
            </w:r>
          </w:p>
        </w:tc>
      </w:tr>
      <w:tr w:rsidR="001D52AE" w:rsidTr="005B4C8D">
        <w:tc>
          <w:tcPr>
            <w:tcW w:w="6350" w:type="dxa"/>
            <w:tcBorders>
              <w:left w:val="single" w:sz="4" w:space="0" w:color="auto"/>
              <w:right w:val="single" w:sz="4" w:space="0" w:color="auto"/>
            </w:tcBorders>
          </w:tcPr>
          <w:p w:rsidR="001D52AE" w:rsidRDefault="001D52AE" w:rsidP="005B4C8D">
            <w:pPr>
              <w:pStyle w:val="ConsPlusNormal"/>
            </w:pPr>
            <w:r>
              <w:t xml:space="preserve">Фиксация хода образовательного процесса, результатов </w:t>
            </w:r>
            <w:r>
              <w:lastRenderedPageBreak/>
              <w:t>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left w:val="single" w:sz="4" w:space="0" w:color="auto"/>
              <w:right w:val="single" w:sz="4" w:space="0" w:color="auto"/>
            </w:tcBorders>
          </w:tcPr>
          <w:p w:rsidR="001D52AE" w:rsidRDefault="001D52AE" w:rsidP="008717E1">
            <w:pPr>
              <w:pStyle w:val="ConsPlusNormal"/>
              <w:jc w:val="center"/>
            </w:pPr>
            <w:r>
              <w:lastRenderedPageBreak/>
              <w:t>комплект</w:t>
            </w:r>
          </w:p>
        </w:tc>
        <w:tc>
          <w:tcPr>
            <w:tcW w:w="1417" w:type="dxa"/>
            <w:tcBorders>
              <w:left w:val="single" w:sz="4" w:space="0" w:color="auto"/>
              <w:right w:val="single" w:sz="4" w:space="0" w:color="auto"/>
            </w:tcBorders>
          </w:tcPr>
          <w:p w:rsidR="001D52AE" w:rsidRDefault="001D52AE" w:rsidP="008717E1">
            <w:pPr>
              <w:pStyle w:val="ConsPlusNormal"/>
              <w:jc w:val="center"/>
            </w:pPr>
            <w:r>
              <w:t>1</w:t>
            </w:r>
          </w:p>
        </w:tc>
      </w:tr>
      <w:tr w:rsidR="001D52AE" w:rsidTr="005B4C8D">
        <w:tc>
          <w:tcPr>
            <w:tcW w:w="6350" w:type="dxa"/>
            <w:tcBorders>
              <w:left w:val="single" w:sz="4" w:space="0" w:color="auto"/>
              <w:bottom w:val="single" w:sz="4" w:space="0" w:color="auto"/>
              <w:right w:val="single" w:sz="4" w:space="0" w:color="auto"/>
            </w:tcBorders>
          </w:tcPr>
          <w:p w:rsidR="001D52AE" w:rsidRDefault="001D52AE" w:rsidP="005B4C8D">
            <w:pPr>
              <w:pStyle w:val="ConsPlusNormal"/>
            </w:pPr>
            <w:proofErr w:type="gramStart"/>
            <w:r>
              <w:lastRenderedPageBreak/>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roofErr w:type="gramEnd"/>
          </w:p>
        </w:tc>
        <w:tc>
          <w:tcPr>
            <w:tcW w:w="1304" w:type="dxa"/>
            <w:tcBorders>
              <w:left w:val="single" w:sz="4" w:space="0" w:color="auto"/>
              <w:bottom w:val="single" w:sz="4" w:space="0" w:color="auto"/>
              <w:right w:val="single" w:sz="4" w:space="0" w:color="auto"/>
            </w:tcBorders>
          </w:tcPr>
          <w:p w:rsidR="001D52AE" w:rsidRDefault="001D52AE" w:rsidP="008717E1">
            <w:pPr>
              <w:pStyle w:val="ConsPlusNormal"/>
              <w:jc w:val="center"/>
            </w:pPr>
            <w:r>
              <w:t>комплект</w:t>
            </w:r>
          </w:p>
        </w:tc>
        <w:tc>
          <w:tcPr>
            <w:tcW w:w="1417" w:type="dxa"/>
            <w:tcBorders>
              <w:left w:val="single" w:sz="4" w:space="0" w:color="auto"/>
              <w:bottom w:val="single" w:sz="4" w:space="0" w:color="auto"/>
              <w:right w:val="single" w:sz="4" w:space="0" w:color="auto"/>
            </w:tcBorders>
          </w:tcPr>
          <w:p w:rsidR="001D52AE" w:rsidRDefault="001D52AE" w:rsidP="008717E1">
            <w:pPr>
              <w:pStyle w:val="ConsPlusNormal"/>
              <w:jc w:val="center"/>
            </w:pPr>
            <w:r>
              <w:t>1</w:t>
            </w:r>
          </w:p>
        </w:tc>
      </w:tr>
      <w:tr w:rsidR="001D52AE" w:rsidTr="005B4C8D">
        <w:tc>
          <w:tcPr>
            <w:tcW w:w="6350" w:type="dxa"/>
            <w:tcBorders>
              <w:top w:val="single" w:sz="4" w:space="0" w:color="auto"/>
              <w:left w:val="single" w:sz="4" w:space="0" w:color="auto"/>
              <w:bottom w:val="single" w:sz="4" w:space="0" w:color="auto"/>
              <w:right w:val="single" w:sz="4" w:space="0" w:color="auto"/>
            </w:tcBorders>
          </w:tcPr>
          <w:p w:rsidR="001D52AE" w:rsidRDefault="001D52AE" w:rsidP="005B4C8D">
            <w:pPr>
              <w:pStyle w:val="ConsPlusNormal"/>
            </w:pPr>
            <w: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space="0" w:color="auto"/>
              <w:left w:val="single" w:sz="4" w:space="0" w:color="auto"/>
              <w:bottom w:val="single" w:sz="4" w:space="0" w:color="auto"/>
              <w:right w:val="single" w:sz="4" w:space="0" w:color="auto"/>
            </w:tcBorders>
          </w:tcPr>
          <w:p w:rsidR="001D52AE" w:rsidRDefault="001D52AE" w:rsidP="008717E1">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1D52AE" w:rsidRDefault="001D52AE" w:rsidP="008717E1">
            <w:pPr>
              <w:pStyle w:val="ConsPlusNormal"/>
              <w:jc w:val="center"/>
            </w:pPr>
            <w:r>
              <w:t>1</w:t>
            </w:r>
          </w:p>
        </w:tc>
      </w:tr>
    </w:tbl>
    <w:p w:rsidR="00D622D2" w:rsidRDefault="00D622D2" w:rsidP="00D622D2">
      <w:pPr>
        <w:pStyle w:val="ConsPlusNormal"/>
        <w:ind w:firstLine="540"/>
        <w:jc w:val="both"/>
      </w:pPr>
    </w:p>
    <w:p w:rsidR="00D622D2" w:rsidRDefault="00D622D2" w:rsidP="00D622D2">
      <w:pPr>
        <w:pStyle w:val="ConsPlusNormal"/>
        <w:ind w:firstLine="540"/>
        <w:jc w:val="both"/>
      </w:pPr>
      <w:proofErr w:type="gramStart"/>
      <w:r>
        <w:t xml:space="preserve">Закрытая площадка или автодром для обучения первоначальным навыкам управления транспортным средством </w:t>
      </w:r>
      <w:r w:rsidR="00B34E31">
        <w:t>соответствует</w:t>
      </w:r>
      <w:r>
        <w:t xml:space="preserve"> условиям, предусмотренным </w:t>
      </w:r>
      <w:hyperlink r:id="rId5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пунктами 1</w:t>
        </w:r>
      </w:hyperlink>
      <w:r>
        <w:t xml:space="preserve"> - </w:t>
      </w:r>
      <w:hyperlink r:id="rId5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8</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w:t>
      </w:r>
      <w:proofErr w:type="gramEnd"/>
      <w:r>
        <w:t xml:space="preserve"> управлению транспортными средствами".</w:t>
      </w:r>
    </w:p>
    <w:p w:rsidR="00D622D2" w:rsidRDefault="00D622D2" w:rsidP="00D622D2">
      <w:pPr>
        <w:pStyle w:val="ConsPlusNormal"/>
        <w:spacing w:before="240"/>
        <w:ind w:firstLine="540"/>
        <w:jc w:val="both"/>
      </w:pPr>
      <w:r>
        <w:t>Размеры закрытой площадки или автодрома для обучения первоначальным навыкам управления транспортным средство</w:t>
      </w:r>
      <w:r w:rsidR="00ED043D">
        <w:t>м составляет не менее 0,3</w:t>
      </w:r>
      <w:r>
        <w:t>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D622D2" w:rsidRDefault="00D622D2" w:rsidP="00D622D2">
      <w:pPr>
        <w:pStyle w:val="ConsPlusNormal"/>
        <w:spacing w:before="240"/>
        <w:ind w:firstLine="540"/>
        <w:jc w:val="both"/>
      </w:pPr>
      <w:proofErr w:type="gramStart"/>
      <w:r>
        <w:t xml:space="preserve">При применении электронного обучения, дистанционных образовательных технологий в течение всего периода обучения созданы условия получения доступа к электронной информационно-образовательной среде </w:t>
      </w:r>
      <w:r w:rsidR="000D2C72">
        <w:rPr>
          <w:bCs/>
        </w:rPr>
        <w:t xml:space="preserve">ООО «Мастер-авто» </w:t>
      </w:r>
      <w:r w:rsidR="000D2C72" w:rsidRPr="003D48C8">
        <w:t xml:space="preserve"> </w:t>
      </w:r>
      <w:r>
        <w:t>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w:t>
      </w:r>
      <w:proofErr w:type="gramEnd"/>
      <w:r>
        <w:t xml:space="preserve"> </w:t>
      </w:r>
      <w:proofErr w:type="gramStart"/>
      <w:r>
        <w:t>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w:t>
      </w:r>
      <w:proofErr w:type="gramEnd"/>
      <w:r>
        <w:t xml:space="preserve">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Pr>
            <w:color w:val="0000FF"/>
          </w:rPr>
          <w:t>пункту 7</w:t>
        </w:r>
      </w:hyperlink>
      <w:r>
        <w:t xml:space="preserve"> Правил применения ДОТ.</w:t>
      </w:r>
    </w:p>
    <w:p w:rsidR="00D622D2" w:rsidRDefault="00D622D2" w:rsidP="00D622D2">
      <w:pPr>
        <w:pStyle w:val="ConsPlusNormal"/>
        <w:spacing w:before="240"/>
        <w:ind w:firstLine="540"/>
        <w:jc w:val="both"/>
      </w:pPr>
      <w:r>
        <w:lastRenderedPageBreak/>
        <w:t xml:space="preserve">Системы управления обучением, программное обеспечение, используемое при реализации дистанционных образовательных технологий, </w:t>
      </w:r>
      <w:r w:rsidR="00ED043D">
        <w:t>отвечают</w:t>
      </w:r>
      <w:r>
        <w:t xml:space="preserve"> требованиям, указанным в </w:t>
      </w:r>
      <w:hyperlink r:id="rId5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Pr>
            <w:color w:val="0000FF"/>
          </w:rPr>
          <w:t>пункте 21</w:t>
        </w:r>
      </w:hyperlink>
      <w:r>
        <w:t xml:space="preserve"> Правил применения ДОТ.</w:t>
      </w:r>
    </w:p>
    <w:p w:rsidR="00D622D2" w:rsidRDefault="00D622D2" w:rsidP="00D622D2">
      <w:pPr>
        <w:pStyle w:val="ConsPlusNormal"/>
        <w:ind w:firstLine="540"/>
        <w:jc w:val="both"/>
      </w:pPr>
    </w:p>
    <w:p w:rsidR="00D622D2" w:rsidRDefault="00D622D2" w:rsidP="00D622D2">
      <w:pPr>
        <w:pStyle w:val="ConsPlusTitle"/>
        <w:jc w:val="center"/>
        <w:outlineLvl w:val="1"/>
      </w:pPr>
      <w:r>
        <w:t>VI. Система оценки результатов освоения Программы</w:t>
      </w:r>
    </w:p>
    <w:p w:rsidR="00D622D2" w:rsidRDefault="00D622D2" w:rsidP="00D622D2">
      <w:pPr>
        <w:pStyle w:val="ConsPlusNormal"/>
        <w:ind w:firstLine="540"/>
        <w:jc w:val="both"/>
      </w:pPr>
    </w:p>
    <w:p w:rsidR="00D622D2" w:rsidRDefault="00D622D2" w:rsidP="00D622D2">
      <w:pPr>
        <w:pStyle w:val="ConsPlusNormal"/>
        <w:ind w:firstLine="540"/>
        <w:jc w:val="both"/>
      </w:pPr>
      <w:r>
        <w:t xml:space="preserve">6.1. Освоение образовательной программы сопровождается текущим контролем успеваемости, промежуточной и итоговой аттестацией </w:t>
      </w:r>
      <w:proofErr w:type="gramStart"/>
      <w:r>
        <w:t>обучающихся</w:t>
      </w:r>
      <w:proofErr w:type="gramEnd"/>
      <w:r>
        <w:t>.</w:t>
      </w:r>
    </w:p>
    <w:p w:rsidR="00D622D2" w:rsidRDefault="00D622D2" w:rsidP="00D622D2">
      <w:pPr>
        <w:pStyle w:val="ConsPlusNormal"/>
        <w:spacing w:before="240"/>
        <w:ind w:firstLine="540"/>
        <w:jc w:val="both"/>
      </w:pPr>
      <w:r>
        <w:t xml:space="preserve">Формы и порядок проведения текущего контроля успеваемости определяется </w:t>
      </w:r>
      <w:r w:rsidR="000D2C72">
        <w:rPr>
          <w:bCs/>
        </w:rPr>
        <w:t>ООО «Мастер-авто».</w:t>
      </w:r>
    </w:p>
    <w:p w:rsidR="00D622D2" w:rsidRDefault="00D622D2" w:rsidP="00D622D2">
      <w:pPr>
        <w:pStyle w:val="ConsPlusNormal"/>
        <w:spacing w:before="240"/>
        <w:ind w:firstLine="540"/>
        <w:jc w:val="both"/>
      </w:pPr>
      <w:r>
        <w:t>Промежуточная аттестация обучающихся проводится в формах, определенных учебным планом образов</w:t>
      </w:r>
      <w:r w:rsidR="00ED043D">
        <w:t>ательной программы, и в порядке установленном</w:t>
      </w:r>
      <w:r>
        <w:t xml:space="preserve"> </w:t>
      </w:r>
      <w:r w:rsidR="000D2C72">
        <w:rPr>
          <w:bCs/>
        </w:rPr>
        <w:t xml:space="preserve">ООО «Мастер-авто». </w:t>
      </w:r>
      <w:r>
        <w:t>Количество часов на проведение промежуточной аттестации определяется</w:t>
      </w:r>
      <w:r w:rsidR="000D2C72" w:rsidRPr="000D2C72">
        <w:rPr>
          <w:bCs/>
        </w:rPr>
        <w:t xml:space="preserve"> </w:t>
      </w:r>
      <w:r w:rsidR="000D2C72">
        <w:rPr>
          <w:bCs/>
        </w:rPr>
        <w:t xml:space="preserve">ООО «Мастер-авто» </w:t>
      </w:r>
      <w:r>
        <w:t>самостоятельно и указывается в учебном плане образовательной программы.</w:t>
      </w:r>
    </w:p>
    <w:p w:rsidR="00D622D2" w:rsidRDefault="00D622D2" w:rsidP="00D622D2">
      <w:pPr>
        <w:pStyle w:val="ConsPlusNormal"/>
        <w:spacing w:before="240"/>
        <w:ind w:firstLine="540"/>
        <w:jc w:val="both"/>
      </w:pPr>
      <w: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w:t>
      </w:r>
      <w:r w:rsidR="000D2C72">
        <w:rPr>
          <w:bCs/>
        </w:rPr>
        <w:t xml:space="preserve">ООО «Мастер-авто» </w:t>
      </w:r>
      <w:r w:rsidR="000D2C72" w:rsidRPr="003D48C8">
        <w:t xml:space="preserve"> </w:t>
      </w:r>
      <w:r>
        <w:t>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D622D2" w:rsidRDefault="00D622D2" w:rsidP="00D622D2">
      <w:pPr>
        <w:pStyle w:val="ConsPlusNormal"/>
        <w:spacing w:before="24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57" w:tooltip="Федеральный закон от 29.12.2012 N 273-ФЗ (ред. от 29.12.2025) &quot;Об образовании в Российской Федерации&quot; (с изм. и доп., вступ. в силу с 01.01.2026){КонсультантПлюс}" w:history="1">
        <w:r>
          <w:rPr>
            <w:color w:val="0000FF"/>
          </w:rPr>
          <w:t>статье 74</w:t>
        </w:r>
      </w:hyperlink>
      <w:r>
        <w:t xml:space="preserve"> Федерального закона об образовании.</w:t>
      </w:r>
    </w:p>
    <w:p w:rsidR="00D622D2" w:rsidRDefault="00D622D2" w:rsidP="00D622D2">
      <w:pPr>
        <w:pStyle w:val="ConsPlusNormal"/>
        <w:spacing w:before="240"/>
        <w:ind w:firstLine="540"/>
        <w:jc w:val="both"/>
      </w:pPr>
      <w:r>
        <w:t>Проверка теоретических знаний при проведении квалификационного экзамена проводится по предметам:</w:t>
      </w:r>
    </w:p>
    <w:p w:rsidR="00D622D2" w:rsidRDefault="00D622D2" w:rsidP="00D622D2">
      <w:pPr>
        <w:pStyle w:val="ConsPlusNormal"/>
        <w:spacing w:before="240"/>
        <w:ind w:firstLine="540"/>
        <w:jc w:val="both"/>
      </w:pPr>
      <w:r>
        <w:t>"Устройство и техническое обслуживание транспортных средств категории "C" как объектов управления";</w:t>
      </w:r>
    </w:p>
    <w:p w:rsidR="00D622D2" w:rsidRDefault="00D622D2" w:rsidP="00D622D2">
      <w:pPr>
        <w:pStyle w:val="ConsPlusNormal"/>
        <w:spacing w:before="240"/>
        <w:ind w:firstLine="540"/>
        <w:jc w:val="both"/>
      </w:pPr>
      <w:r>
        <w:t>"Основы управления транспортными средствами категории "C";</w:t>
      </w:r>
    </w:p>
    <w:p w:rsidR="00D622D2" w:rsidRDefault="00D622D2" w:rsidP="00D622D2">
      <w:pPr>
        <w:pStyle w:val="ConsPlusNormal"/>
        <w:spacing w:before="240"/>
        <w:ind w:firstLine="540"/>
        <w:jc w:val="both"/>
      </w:pPr>
      <w:r>
        <w:t>"Организация и выполнение грузовых перевозок автомобильным транспортом".</w:t>
      </w:r>
    </w:p>
    <w:p w:rsidR="00ED043D" w:rsidRPr="00ED043D" w:rsidRDefault="00ED043D" w:rsidP="00ED043D">
      <w:pPr>
        <w:suppressAutoHyphens/>
        <w:autoSpaceDN w:val="0"/>
        <w:spacing w:after="0"/>
        <w:ind w:firstLine="540"/>
        <w:jc w:val="both"/>
        <w:textAlignment w:val="baseline"/>
        <w:rPr>
          <w:rFonts w:ascii="Times New Roman" w:eastAsia="Lucida Sans Unicode" w:hAnsi="Times New Roman"/>
          <w:color w:val="00000A"/>
          <w:kern w:val="3"/>
          <w:sz w:val="24"/>
          <w:szCs w:val="24"/>
          <w:lang w:eastAsia="en-US" w:bidi="en-US"/>
        </w:rPr>
      </w:pPr>
      <w:r w:rsidRPr="00ED043D">
        <w:rPr>
          <w:rFonts w:ascii="Times New Roman" w:eastAsia="Times New Roman" w:hAnsi="Times New Roman"/>
          <w:color w:val="00000A"/>
          <w:kern w:val="3"/>
          <w:sz w:val="24"/>
          <w:szCs w:val="24"/>
          <w:lang w:bidi="en-US"/>
        </w:rPr>
        <w:t>Промежуточная аттестация и проверка теоретических знаний при проведении квалификационного экзамена проводятся с использованием материалов, размещенных на электронной платформе «ИСО ПРОФТЕХ», размещенную на сайте (</w:t>
      </w:r>
      <w:hyperlink r:id="rId58" w:history="1">
        <w:r w:rsidRPr="00ED043D">
          <w:rPr>
            <w:rFonts w:ascii="Times New Roman" w:eastAsia="Lucida Sans Unicode" w:hAnsi="Times New Roman"/>
            <w:color w:val="0563C1"/>
            <w:kern w:val="3"/>
            <w:sz w:val="24"/>
            <w:szCs w:val="24"/>
            <w:u w:val="single"/>
            <w:lang w:eastAsia="en-US" w:bidi="en-US"/>
          </w:rPr>
          <w:t>https://profteh.com/master-avto1</w:t>
        </w:r>
      </w:hyperlink>
      <w:r w:rsidRPr="00ED043D">
        <w:rPr>
          <w:rFonts w:ascii="Times New Roman" w:eastAsia="Times New Roman" w:hAnsi="Times New Roman"/>
          <w:kern w:val="3"/>
          <w:sz w:val="24"/>
          <w:szCs w:val="24"/>
          <w:lang w:bidi="en-US"/>
        </w:rPr>
        <w:t>) или в кабинете автошколы.</w:t>
      </w:r>
    </w:p>
    <w:p w:rsidR="00D622D2" w:rsidRDefault="00D622D2" w:rsidP="00D622D2">
      <w:pPr>
        <w:pStyle w:val="ConsPlusNormal"/>
        <w:spacing w:before="240"/>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rsidR="00D622D2" w:rsidRDefault="00D622D2" w:rsidP="00D622D2">
      <w:pPr>
        <w:pStyle w:val="ConsPlusNormal"/>
        <w:spacing w:before="240"/>
        <w:ind w:firstLine="540"/>
        <w:jc w:val="both"/>
      </w:pPr>
      <w: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9" w:tooltip="Федеральный закон от 29.12.2012 N 273-ФЗ (ред. от 29.12.2025) &quot;Об образовании в Российской Федерации&quot; (с изм. и доп., вступ. в силу с 01.01.2026){КонсультантПлюс}" w:history="1">
        <w:r>
          <w:rPr>
            <w:color w:val="0000FF"/>
          </w:rPr>
          <w:t>пункту 2 части 10 статьи 60</w:t>
        </w:r>
      </w:hyperlink>
      <w:r>
        <w:t xml:space="preserve"> Федерального закона </w:t>
      </w:r>
      <w:r>
        <w:lastRenderedPageBreak/>
        <w:t>об образовании.</w:t>
      </w:r>
    </w:p>
    <w:p w:rsidR="00D622D2" w:rsidRDefault="00D622D2" w:rsidP="00D622D2">
      <w:pPr>
        <w:pStyle w:val="ConsPlusNormal"/>
        <w:spacing w:before="24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D622D2" w:rsidRDefault="00D622D2" w:rsidP="00D622D2">
      <w:pPr>
        <w:pStyle w:val="ConsPlusNormal"/>
        <w:spacing w:before="240"/>
        <w:ind w:firstLine="540"/>
        <w:jc w:val="both"/>
      </w:pPr>
      <w: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w:t>
      </w:r>
      <w:r w:rsidR="000D2C72">
        <w:rPr>
          <w:bCs/>
        </w:rPr>
        <w:t>ООО «Мастер-авто».</w:t>
      </w:r>
    </w:p>
    <w:p w:rsidR="00D622D2" w:rsidRDefault="00D622D2" w:rsidP="00D622D2">
      <w:pPr>
        <w:pStyle w:val="ConsPlusNormal"/>
        <w:spacing w:before="240"/>
        <w:ind w:firstLine="540"/>
        <w:jc w:val="both"/>
      </w:pPr>
      <w: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w:t>
      </w:r>
      <w:r w:rsidR="000D2C72">
        <w:rPr>
          <w:bCs/>
        </w:rPr>
        <w:t xml:space="preserve">ООО «Мастер-авто» </w:t>
      </w:r>
      <w:r w:rsidR="000D2C72" w:rsidRPr="003D48C8">
        <w:t xml:space="preserve"> </w:t>
      </w:r>
      <w:r>
        <w:t xml:space="preserve">обеспечивает соблюдение условий, предусмотренных </w:t>
      </w:r>
      <w:hyperlink r:id="rId6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Pr>
            <w:color w:val="0000FF"/>
          </w:rPr>
          <w:t>пунктами 15</w:t>
        </w:r>
      </w:hyperlink>
      <w:r>
        <w:t xml:space="preserve"> и </w:t>
      </w:r>
      <w:hyperlink r:id="rId6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Pr>
            <w:color w:val="0000FF"/>
          </w:rPr>
          <w:t>19</w:t>
        </w:r>
      </w:hyperlink>
      <w:r>
        <w:t xml:space="preserve"> Правил применения ДОТ.</w:t>
      </w:r>
    </w:p>
    <w:p w:rsidR="00D622D2" w:rsidRDefault="00D622D2" w:rsidP="00D622D2">
      <w:pPr>
        <w:pStyle w:val="ConsPlusNormal"/>
        <w:spacing w:before="240"/>
        <w:ind w:firstLine="540"/>
        <w:jc w:val="both"/>
      </w:pPr>
      <w: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sidR="000D2C72">
        <w:rPr>
          <w:bCs/>
        </w:rPr>
        <w:t xml:space="preserve">ООО «Мастер-авто» </w:t>
      </w:r>
      <w:r w:rsidR="000D2C72" w:rsidRPr="003D48C8">
        <w:t xml:space="preserve"> </w:t>
      </w:r>
    </w:p>
    <w:p w:rsidR="00D622D2" w:rsidRDefault="00D622D2" w:rsidP="00D622D2">
      <w:pPr>
        <w:pStyle w:val="ConsPlusNormal"/>
        <w:spacing w:before="240"/>
        <w:ind w:firstLine="540"/>
        <w:jc w:val="both"/>
      </w:pPr>
      <w:proofErr w:type="gramStart"/>
      <w: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w:t>
      </w:r>
      <w:r w:rsidR="000D2C72">
        <w:rPr>
          <w:bCs/>
        </w:rPr>
        <w:t xml:space="preserve">ООО «Мастер-авто» </w:t>
      </w:r>
      <w:r w:rsidR="000D2C72" w:rsidRPr="003D48C8">
        <w:t xml:space="preserve"> </w:t>
      </w:r>
      <w:r>
        <w:t xml:space="preserve">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62" w:tooltip="Федеральный закон от 22.10.2004 N 125-ФЗ (ред. от 13.12.2024) &quot;Об архивном деле в Российской Федерации&quot;{КонсультантПлюс}" w:history="1">
        <w:r>
          <w:rPr>
            <w:color w:val="0000FF"/>
          </w:rPr>
          <w:t>закона</w:t>
        </w:r>
      </w:hyperlink>
      <w:r>
        <w:t xml:space="preserve"> от 22 октября 2004 г. N 125-ФЗ "Об архивном деле в Российской Федерации", а также обеспечивают обработку персональных</w:t>
      </w:r>
      <w:proofErr w:type="gramEnd"/>
      <w:r>
        <w:t xml:space="preserve"> данных обучающихся и иных участников образовательных отношений в соответствии с требованиями Федерального </w:t>
      </w:r>
      <w:hyperlink r:id="rId63" w:tooltip="Федеральный закон от 27.07.2006 N 152-ФЗ (ред. от 24.06.2025) &quot;О персональных данных&quot;{КонсультантПлюс}" w:history="1">
        <w:r>
          <w:rPr>
            <w:color w:val="0000FF"/>
          </w:rPr>
          <w:t>закона</w:t>
        </w:r>
      </w:hyperlink>
      <w:r>
        <w:t xml:space="preserve"> от 27 июля 2006 г. N 152-ФЗ "О персональных данных".</w:t>
      </w:r>
    </w:p>
    <w:p w:rsidR="00D622D2" w:rsidRDefault="00D622D2" w:rsidP="00D622D2">
      <w:pPr>
        <w:pStyle w:val="ConsPlusNormal"/>
        <w:ind w:firstLine="540"/>
        <w:jc w:val="both"/>
      </w:pPr>
    </w:p>
    <w:p w:rsidR="00D622D2" w:rsidRDefault="00D622D2" w:rsidP="00D622D2">
      <w:pPr>
        <w:pStyle w:val="ConsPlusTitle"/>
        <w:jc w:val="center"/>
        <w:outlineLvl w:val="1"/>
      </w:pPr>
      <w:r>
        <w:t>VII. Учебно-методические материалы, обеспечивающие</w:t>
      </w:r>
    </w:p>
    <w:p w:rsidR="00D622D2" w:rsidRDefault="00D622D2" w:rsidP="00D622D2">
      <w:pPr>
        <w:pStyle w:val="ConsPlusTitle"/>
        <w:jc w:val="center"/>
      </w:pPr>
      <w:r>
        <w:t>реализацию Программы</w:t>
      </w:r>
    </w:p>
    <w:p w:rsidR="00D622D2" w:rsidRDefault="00D622D2" w:rsidP="00D622D2">
      <w:pPr>
        <w:pStyle w:val="ConsPlusNormal"/>
        <w:ind w:firstLine="540"/>
        <w:jc w:val="both"/>
      </w:pPr>
    </w:p>
    <w:p w:rsidR="00D622D2" w:rsidRDefault="00D622D2" w:rsidP="00D622D2">
      <w:pPr>
        <w:pStyle w:val="ConsPlusNormal"/>
        <w:ind w:firstLine="540"/>
        <w:jc w:val="both"/>
      </w:pPr>
    </w:p>
    <w:p w:rsidR="00ED043D" w:rsidRPr="00ED043D" w:rsidRDefault="00ED043D" w:rsidP="00ED043D">
      <w:pPr>
        <w:suppressAutoHyphens/>
        <w:autoSpaceDN w:val="0"/>
        <w:spacing w:after="0"/>
        <w:ind w:firstLine="540"/>
        <w:jc w:val="both"/>
        <w:textAlignment w:val="baseline"/>
        <w:rPr>
          <w:rFonts w:ascii="Times New Roman" w:eastAsia="Times New Roman" w:hAnsi="Times New Roman"/>
          <w:color w:val="00000A"/>
          <w:kern w:val="3"/>
          <w:sz w:val="24"/>
          <w:szCs w:val="24"/>
          <w:lang w:bidi="en-US"/>
        </w:rPr>
      </w:pPr>
      <w:r w:rsidRPr="00ED043D">
        <w:rPr>
          <w:rFonts w:ascii="Times New Roman" w:eastAsia="Times New Roman" w:hAnsi="Times New Roman"/>
          <w:color w:val="00000A"/>
          <w:kern w:val="3"/>
          <w:sz w:val="24"/>
          <w:szCs w:val="24"/>
          <w:lang w:bidi="en-US"/>
        </w:rPr>
        <w:t>Учебно-методические материалы представлены:</w:t>
      </w:r>
    </w:p>
    <w:p w:rsidR="00ED043D" w:rsidRPr="00ED043D" w:rsidRDefault="00ED043D" w:rsidP="00ED043D">
      <w:pPr>
        <w:suppressAutoHyphens/>
        <w:autoSpaceDN w:val="0"/>
        <w:spacing w:after="0"/>
        <w:ind w:firstLine="540"/>
        <w:jc w:val="both"/>
        <w:textAlignment w:val="baseline"/>
        <w:rPr>
          <w:rFonts w:ascii="Times New Roman" w:eastAsia="Lucida Sans Unicode" w:hAnsi="Times New Roman"/>
          <w:color w:val="00000A"/>
          <w:kern w:val="3"/>
          <w:sz w:val="24"/>
          <w:szCs w:val="24"/>
          <w:lang w:eastAsia="en-US" w:bidi="en-US"/>
        </w:rPr>
      </w:pPr>
      <w:bookmarkStart w:id="4" w:name="_Hlk105087406"/>
      <w:r w:rsidRPr="00ED043D">
        <w:rPr>
          <w:rFonts w:ascii="Times New Roman" w:eastAsia="Times New Roman" w:hAnsi="Times New Roman"/>
          <w:color w:val="00000A"/>
          <w:kern w:val="3"/>
          <w:sz w:val="24"/>
          <w:szCs w:val="24"/>
          <w:lang w:bidi="en-US"/>
        </w:rPr>
        <w:t>-</w:t>
      </w:r>
      <w:r w:rsidRPr="00ED043D">
        <w:rPr>
          <w:rFonts w:ascii="Times New Roman" w:eastAsia="Times New Roman" w:hAnsi="Times New Roman"/>
          <w:color w:val="00000A"/>
          <w:kern w:val="3"/>
          <w:sz w:val="24"/>
          <w:szCs w:val="24"/>
          <w:lang w:val="en-US" w:bidi="en-US"/>
        </w:rPr>
        <w:t> </w:t>
      </w:r>
      <w:r w:rsidRPr="00ED043D">
        <w:rPr>
          <w:rFonts w:ascii="Times New Roman" w:eastAsia="Times New Roman" w:hAnsi="Times New Roman"/>
          <w:color w:val="00000A"/>
          <w:kern w:val="3"/>
          <w:sz w:val="24"/>
          <w:szCs w:val="24"/>
          <w:lang w:bidi="en-US"/>
        </w:rPr>
        <w:t xml:space="preserve">Примерной </w:t>
      </w:r>
      <w:bookmarkStart w:id="5" w:name="_Hlk106112391"/>
      <w:r w:rsidRPr="00ED043D">
        <w:rPr>
          <w:rFonts w:ascii="Times New Roman" w:eastAsia="Times New Roman" w:hAnsi="Times New Roman"/>
          <w:color w:val="00000A"/>
          <w:kern w:val="3"/>
          <w:sz w:val="24"/>
          <w:szCs w:val="24"/>
          <w:lang w:bidi="en-US"/>
        </w:rPr>
        <w:t xml:space="preserve">программой профессиональной </w:t>
      </w:r>
      <w:r>
        <w:rPr>
          <w:rFonts w:ascii="Times New Roman" w:eastAsia="Times New Roman" w:hAnsi="Times New Roman"/>
          <w:color w:val="00000A"/>
          <w:kern w:val="3"/>
          <w:sz w:val="24"/>
          <w:szCs w:val="24"/>
          <w:lang w:bidi="en-US"/>
        </w:rPr>
        <w:t>пере</w:t>
      </w:r>
      <w:r w:rsidRPr="00ED043D">
        <w:rPr>
          <w:rFonts w:ascii="Times New Roman" w:eastAsia="Times New Roman" w:hAnsi="Times New Roman"/>
          <w:color w:val="00000A"/>
          <w:kern w:val="3"/>
          <w:sz w:val="24"/>
          <w:szCs w:val="24"/>
          <w:lang w:bidi="en-US"/>
        </w:rPr>
        <w:t xml:space="preserve">подготовки водителей транспортных средств </w:t>
      </w:r>
      <w:r>
        <w:rPr>
          <w:rFonts w:ascii="Times New Roman" w:eastAsia="Times New Roman" w:hAnsi="Times New Roman"/>
          <w:color w:val="00000A"/>
          <w:kern w:val="3"/>
          <w:sz w:val="24"/>
          <w:szCs w:val="24"/>
          <w:lang w:bidi="en-US"/>
        </w:rPr>
        <w:t xml:space="preserve">с </w:t>
      </w:r>
      <w:r w:rsidRPr="00ED043D">
        <w:rPr>
          <w:rFonts w:ascii="Times New Roman" w:eastAsia="Times New Roman" w:hAnsi="Times New Roman"/>
          <w:color w:val="00000A"/>
          <w:kern w:val="3"/>
          <w:sz w:val="24"/>
          <w:szCs w:val="24"/>
          <w:lang w:bidi="en-US"/>
        </w:rPr>
        <w:t>категории «В»</w:t>
      </w:r>
      <w:bookmarkEnd w:id="5"/>
      <w:r>
        <w:rPr>
          <w:rFonts w:ascii="Times New Roman" w:eastAsia="Times New Roman" w:hAnsi="Times New Roman"/>
          <w:color w:val="00000A"/>
          <w:kern w:val="3"/>
          <w:sz w:val="24"/>
          <w:szCs w:val="24"/>
          <w:lang w:bidi="en-US"/>
        </w:rPr>
        <w:t>, подкатегории «В</w:t>
      </w:r>
      <w:proofErr w:type="gramStart"/>
      <w:r>
        <w:rPr>
          <w:rFonts w:ascii="Times New Roman" w:eastAsia="Times New Roman" w:hAnsi="Times New Roman"/>
          <w:color w:val="00000A"/>
          <w:kern w:val="3"/>
          <w:sz w:val="24"/>
          <w:szCs w:val="24"/>
          <w:lang w:bidi="en-US"/>
        </w:rPr>
        <w:t>1</w:t>
      </w:r>
      <w:proofErr w:type="gramEnd"/>
      <w:r>
        <w:rPr>
          <w:rFonts w:ascii="Times New Roman" w:eastAsia="Times New Roman" w:hAnsi="Times New Roman"/>
          <w:color w:val="00000A"/>
          <w:kern w:val="3"/>
          <w:sz w:val="24"/>
          <w:szCs w:val="24"/>
          <w:lang w:bidi="en-US"/>
        </w:rPr>
        <w:t>» на категорию «С»</w:t>
      </w:r>
      <w:r w:rsidRPr="00ED043D">
        <w:rPr>
          <w:rFonts w:ascii="Times New Roman" w:eastAsia="Times New Roman" w:hAnsi="Times New Roman"/>
          <w:color w:val="00000A"/>
          <w:kern w:val="3"/>
          <w:sz w:val="24"/>
          <w:szCs w:val="24"/>
          <w:lang w:bidi="en-US"/>
        </w:rPr>
        <w:t>, утвержденной в установленном порядке;</w:t>
      </w:r>
    </w:p>
    <w:p w:rsidR="00ED043D" w:rsidRPr="00ED043D" w:rsidRDefault="00ED043D" w:rsidP="00ED043D">
      <w:pPr>
        <w:suppressAutoHyphens/>
        <w:autoSpaceDN w:val="0"/>
        <w:spacing w:after="0"/>
        <w:ind w:firstLine="540"/>
        <w:jc w:val="both"/>
        <w:textAlignment w:val="baseline"/>
        <w:rPr>
          <w:rFonts w:ascii="Times New Roman" w:eastAsia="Times New Roman" w:hAnsi="Times New Roman"/>
          <w:color w:val="00000A"/>
          <w:kern w:val="3"/>
          <w:sz w:val="24"/>
          <w:szCs w:val="24"/>
          <w:lang w:bidi="en-US"/>
        </w:rPr>
      </w:pPr>
      <w:r w:rsidRPr="00ED043D">
        <w:rPr>
          <w:rFonts w:ascii="Times New Roman" w:eastAsia="Times New Roman" w:hAnsi="Times New Roman"/>
          <w:color w:val="00000A"/>
          <w:kern w:val="3"/>
          <w:sz w:val="24"/>
          <w:szCs w:val="24"/>
          <w:lang w:bidi="en-US"/>
        </w:rPr>
        <w:t>-</w:t>
      </w:r>
      <w:r w:rsidRPr="00ED043D">
        <w:rPr>
          <w:rFonts w:ascii="Times New Roman" w:eastAsia="Times New Roman" w:hAnsi="Times New Roman"/>
          <w:color w:val="00000A"/>
          <w:kern w:val="3"/>
          <w:sz w:val="24"/>
          <w:szCs w:val="24"/>
          <w:lang w:val="en-US" w:bidi="en-US"/>
        </w:rPr>
        <w:t> </w:t>
      </w:r>
      <w:r w:rsidRPr="00ED043D">
        <w:rPr>
          <w:rFonts w:ascii="Times New Roman" w:eastAsia="Times New Roman" w:hAnsi="Times New Roman"/>
          <w:color w:val="00000A"/>
          <w:kern w:val="3"/>
          <w:sz w:val="24"/>
          <w:szCs w:val="24"/>
          <w:lang w:bidi="en-US"/>
        </w:rPr>
        <w:t xml:space="preserve">Программой профессиональной </w:t>
      </w:r>
      <w:r>
        <w:rPr>
          <w:rFonts w:ascii="Times New Roman" w:eastAsia="Times New Roman" w:hAnsi="Times New Roman"/>
          <w:color w:val="00000A"/>
          <w:kern w:val="3"/>
          <w:sz w:val="24"/>
          <w:szCs w:val="24"/>
          <w:lang w:bidi="en-US"/>
        </w:rPr>
        <w:t>пере</w:t>
      </w:r>
      <w:r w:rsidRPr="00ED043D">
        <w:rPr>
          <w:rFonts w:ascii="Times New Roman" w:eastAsia="Times New Roman" w:hAnsi="Times New Roman"/>
          <w:color w:val="00000A"/>
          <w:kern w:val="3"/>
          <w:sz w:val="24"/>
          <w:szCs w:val="24"/>
          <w:lang w:bidi="en-US"/>
        </w:rPr>
        <w:t xml:space="preserve">подготовки водителей транспортных средств </w:t>
      </w:r>
      <w:r>
        <w:rPr>
          <w:rFonts w:ascii="Times New Roman" w:eastAsia="Times New Roman" w:hAnsi="Times New Roman"/>
          <w:color w:val="00000A"/>
          <w:kern w:val="3"/>
          <w:sz w:val="24"/>
          <w:szCs w:val="24"/>
          <w:lang w:bidi="en-US"/>
        </w:rPr>
        <w:t xml:space="preserve">с </w:t>
      </w:r>
      <w:r w:rsidRPr="00ED043D">
        <w:rPr>
          <w:rFonts w:ascii="Times New Roman" w:eastAsia="Times New Roman" w:hAnsi="Times New Roman"/>
          <w:color w:val="00000A"/>
          <w:kern w:val="3"/>
          <w:sz w:val="24"/>
          <w:szCs w:val="24"/>
          <w:lang w:bidi="en-US"/>
        </w:rPr>
        <w:t>категории «В»</w:t>
      </w:r>
      <w:r>
        <w:rPr>
          <w:rFonts w:ascii="Times New Roman" w:eastAsia="Times New Roman" w:hAnsi="Times New Roman"/>
          <w:color w:val="00000A"/>
          <w:kern w:val="3"/>
          <w:sz w:val="24"/>
          <w:szCs w:val="24"/>
          <w:lang w:bidi="en-US"/>
        </w:rPr>
        <w:t>, подкатегории «В</w:t>
      </w:r>
      <w:proofErr w:type="gramStart"/>
      <w:r>
        <w:rPr>
          <w:rFonts w:ascii="Times New Roman" w:eastAsia="Times New Roman" w:hAnsi="Times New Roman"/>
          <w:color w:val="00000A"/>
          <w:kern w:val="3"/>
          <w:sz w:val="24"/>
          <w:szCs w:val="24"/>
          <w:lang w:bidi="en-US"/>
        </w:rPr>
        <w:t>1</w:t>
      </w:r>
      <w:proofErr w:type="gramEnd"/>
      <w:r>
        <w:rPr>
          <w:rFonts w:ascii="Times New Roman" w:eastAsia="Times New Roman" w:hAnsi="Times New Roman"/>
          <w:color w:val="00000A"/>
          <w:kern w:val="3"/>
          <w:sz w:val="24"/>
          <w:szCs w:val="24"/>
          <w:lang w:bidi="en-US"/>
        </w:rPr>
        <w:t>» на категорию «С»</w:t>
      </w:r>
      <w:r w:rsidRPr="00ED043D">
        <w:rPr>
          <w:rFonts w:ascii="Times New Roman" w:eastAsia="Times New Roman" w:hAnsi="Times New Roman"/>
          <w:color w:val="00000A"/>
          <w:kern w:val="3"/>
          <w:sz w:val="24"/>
          <w:szCs w:val="24"/>
          <w:lang w:bidi="en-US"/>
        </w:rPr>
        <w:t xml:space="preserve">, 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w:t>
      </w:r>
      <w:r w:rsidR="000D2C72">
        <w:rPr>
          <w:rFonts w:ascii="Times New Roman" w:hAnsi="Times New Roman"/>
          <w:bCs/>
          <w:sz w:val="24"/>
          <w:szCs w:val="24"/>
        </w:rPr>
        <w:t xml:space="preserve">ООО «Мастер-авто» </w:t>
      </w:r>
      <w:r w:rsidR="000D2C72" w:rsidRPr="003D48C8">
        <w:rPr>
          <w:rFonts w:ascii="Times New Roman" w:hAnsi="Times New Roman"/>
          <w:sz w:val="24"/>
          <w:szCs w:val="24"/>
        </w:rPr>
        <w:t xml:space="preserve"> </w:t>
      </w:r>
    </w:p>
    <w:p w:rsidR="00ED043D" w:rsidRPr="00ED043D" w:rsidRDefault="00ED043D" w:rsidP="00ED043D">
      <w:pPr>
        <w:suppressAutoHyphens/>
        <w:autoSpaceDN w:val="0"/>
        <w:spacing w:after="0"/>
        <w:ind w:firstLine="540"/>
        <w:jc w:val="both"/>
        <w:textAlignment w:val="baseline"/>
        <w:rPr>
          <w:rFonts w:ascii="Times New Roman" w:eastAsia="Lucida Sans Unicode" w:hAnsi="Times New Roman"/>
          <w:color w:val="00000A"/>
          <w:kern w:val="3"/>
          <w:sz w:val="24"/>
          <w:szCs w:val="24"/>
          <w:lang w:eastAsia="en-US" w:bidi="en-US"/>
        </w:rPr>
      </w:pPr>
      <w:r w:rsidRPr="00ED043D">
        <w:rPr>
          <w:rFonts w:ascii="Times New Roman" w:eastAsia="Times New Roman" w:hAnsi="Times New Roman"/>
          <w:color w:val="00000A"/>
          <w:kern w:val="3"/>
          <w:sz w:val="24"/>
          <w:szCs w:val="24"/>
          <w:lang w:bidi="en-US"/>
        </w:rPr>
        <w:t>-</w:t>
      </w:r>
      <w:r w:rsidRPr="00ED043D">
        <w:rPr>
          <w:rFonts w:ascii="Times New Roman" w:eastAsia="Times New Roman" w:hAnsi="Times New Roman"/>
          <w:color w:val="00000A"/>
          <w:kern w:val="3"/>
          <w:sz w:val="24"/>
          <w:szCs w:val="24"/>
          <w:lang w:val="en-US" w:bidi="en-US"/>
        </w:rPr>
        <w:t> </w:t>
      </w:r>
      <w:r w:rsidRPr="00ED043D">
        <w:rPr>
          <w:rFonts w:ascii="Times New Roman" w:eastAsia="Times New Roman" w:hAnsi="Times New Roman"/>
          <w:color w:val="00000A"/>
          <w:kern w:val="3"/>
          <w:sz w:val="24"/>
          <w:szCs w:val="24"/>
          <w:lang w:bidi="en-US"/>
        </w:rPr>
        <w:t xml:space="preserve">Методическими рекомендациями по организации образовательного процесса, утвержденными директором </w:t>
      </w:r>
      <w:r w:rsidR="000D2C72">
        <w:rPr>
          <w:rFonts w:ascii="Times New Roman" w:hAnsi="Times New Roman"/>
          <w:bCs/>
          <w:sz w:val="24"/>
          <w:szCs w:val="24"/>
        </w:rPr>
        <w:t xml:space="preserve">ООО «Мастер-авто» </w:t>
      </w:r>
      <w:r w:rsidR="000D2C72" w:rsidRPr="003D48C8">
        <w:rPr>
          <w:rFonts w:ascii="Times New Roman" w:hAnsi="Times New Roman"/>
          <w:sz w:val="24"/>
          <w:szCs w:val="24"/>
        </w:rPr>
        <w:t xml:space="preserve"> </w:t>
      </w:r>
    </w:p>
    <w:p w:rsidR="00ED043D" w:rsidRPr="00ED043D" w:rsidRDefault="00ED043D" w:rsidP="00ED043D">
      <w:pPr>
        <w:suppressAutoHyphens/>
        <w:autoSpaceDN w:val="0"/>
        <w:spacing w:after="0"/>
        <w:ind w:firstLine="540"/>
        <w:jc w:val="both"/>
        <w:textAlignment w:val="baseline"/>
        <w:rPr>
          <w:rFonts w:ascii="Times New Roman" w:eastAsia="Times New Roman" w:hAnsi="Times New Roman"/>
          <w:color w:val="00000A"/>
          <w:kern w:val="3"/>
          <w:sz w:val="24"/>
          <w:szCs w:val="24"/>
          <w:lang w:bidi="en-US"/>
        </w:rPr>
      </w:pPr>
      <w:r w:rsidRPr="00ED043D">
        <w:rPr>
          <w:rFonts w:ascii="Times New Roman" w:eastAsia="Times New Roman" w:hAnsi="Times New Roman"/>
          <w:color w:val="00000A"/>
          <w:kern w:val="3"/>
          <w:sz w:val="24"/>
          <w:szCs w:val="24"/>
          <w:lang w:bidi="en-US"/>
        </w:rPr>
        <w:t>-</w:t>
      </w:r>
      <w:r w:rsidRPr="00ED043D">
        <w:rPr>
          <w:rFonts w:ascii="Times New Roman" w:eastAsia="Times New Roman" w:hAnsi="Times New Roman"/>
          <w:color w:val="00000A"/>
          <w:kern w:val="3"/>
          <w:sz w:val="24"/>
          <w:szCs w:val="24"/>
          <w:lang w:val="en-US" w:bidi="en-US"/>
        </w:rPr>
        <w:t> </w:t>
      </w:r>
      <w:r w:rsidRPr="00ED043D">
        <w:rPr>
          <w:rFonts w:ascii="Times New Roman" w:eastAsia="Times New Roman" w:hAnsi="Times New Roman"/>
          <w:color w:val="00000A"/>
          <w:kern w:val="3"/>
          <w:sz w:val="24"/>
          <w:szCs w:val="24"/>
          <w:lang w:bidi="en-US"/>
        </w:rPr>
        <w:t xml:space="preserve">Материалами для проведения промежуточной и итоговой аттестации обучающихся, утвержденными директором </w:t>
      </w:r>
      <w:bookmarkEnd w:id="4"/>
      <w:r w:rsidR="000D2C72">
        <w:rPr>
          <w:rFonts w:ascii="Times New Roman" w:hAnsi="Times New Roman"/>
          <w:bCs/>
          <w:sz w:val="24"/>
          <w:szCs w:val="24"/>
        </w:rPr>
        <w:t xml:space="preserve">ООО «Мастер-авто» </w:t>
      </w:r>
      <w:r w:rsidR="000D2C72" w:rsidRPr="003D48C8">
        <w:rPr>
          <w:rFonts w:ascii="Times New Roman" w:hAnsi="Times New Roman"/>
          <w:sz w:val="24"/>
          <w:szCs w:val="24"/>
        </w:rPr>
        <w:t xml:space="preserve"> </w:t>
      </w:r>
    </w:p>
    <w:p w:rsidR="00C67FD5" w:rsidRDefault="00ED043D" w:rsidP="00ED043D">
      <w:pPr>
        <w:suppressAutoHyphens/>
        <w:autoSpaceDN w:val="0"/>
        <w:spacing w:after="0"/>
        <w:ind w:firstLine="540"/>
        <w:jc w:val="both"/>
        <w:textAlignment w:val="baseline"/>
        <w:rPr>
          <w:rFonts w:ascii="Times New Roman" w:hAnsi="Times New Roman"/>
          <w:bCs/>
          <w:sz w:val="24"/>
          <w:szCs w:val="24"/>
        </w:rPr>
      </w:pPr>
      <w:r w:rsidRPr="00ED043D">
        <w:rPr>
          <w:rFonts w:ascii="Times New Roman" w:eastAsia="Times New Roman" w:hAnsi="Times New Roman"/>
          <w:color w:val="00000A"/>
          <w:kern w:val="3"/>
          <w:sz w:val="24"/>
          <w:szCs w:val="24"/>
          <w:lang w:bidi="en-US"/>
        </w:rPr>
        <w:t xml:space="preserve">- Положением об электронном обучении, утвержденным директором </w:t>
      </w:r>
      <w:r w:rsidR="000D2C72">
        <w:rPr>
          <w:rFonts w:ascii="Times New Roman" w:hAnsi="Times New Roman"/>
          <w:bCs/>
          <w:sz w:val="24"/>
          <w:szCs w:val="24"/>
        </w:rPr>
        <w:t>ООО «Мастер-авто».</w:t>
      </w:r>
    </w:p>
    <w:p w:rsidR="00C67FD5" w:rsidRDefault="00C67FD5">
      <w:pPr>
        <w:rPr>
          <w:rFonts w:ascii="Times New Roman" w:hAnsi="Times New Roman"/>
          <w:bCs/>
          <w:sz w:val="24"/>
          <w:szCs w:val="24"/>
        </w:rPr>
      </w:pPr>
      <w:r>
        <w:rPr>
          <w:rFonts w:ascii="Times New Roman" w:hAnsi="Times New Roman"/>
          <w:bCs/>
          <w:sz w:val="24"/>
          <w:szCs w:val="24"/>
        </w:rPr>
        <w:br w:type="page"/>
      </w:r>
    </w:p>
    <w:p w:rsidR="00ED043D" w:rsidRPr="00ED043D" w:rsidRDefault="00C67FD5" w:rsidP="00ED043D">
      <w:pPr>
        <w:suppressAutoHyphens/>
        <w:autoSpaceDN w:val="0"/>
        <w:spacing w:after="0"/>
        <w:ind w:firstLine="540"/>
        <w:jc w:val="both"/>
        <w:textAlignment w:val="baseline"/>
        <w:rPr>
          <w:rFonts w:ascii="Times New Roman" w:eastAsia="Times New Roman" w:hAnsi="Times New Roman"/>
          <w:color w:val="00000A"/>
          <w:kern w:val="3"/>
          <w:sz w:val="24"/>
          <w:szCs w:val="24"/>
          <w:lang w:bidi="en-US"/>
        </w:rPr>
      </w:pPr>
      <w:r>
        <w:rPr>
          <w:noProof/>
        </w:rPr>
        <w:lastRenderedPageBreak/>
        <w:drawing>
          <wp:inline distT="0" distB="0" distL="0" distR="0" wp14:anchorId="146D29FA" wp14:editId="5A537CEE">
            <wp:extent cx="5940425" cy="551492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5514927"/>
                    </a:xfrm>
                    <a:prstGeom prst="rect">
                      <a:avLst/>
                    </a:prstGeom>
                  </pic:spPr>
                </pic:pic>
              </a:graphicData>
            </a:graphic>
          </wp:inline>
        </w:drawing>
      </w:r>
      <w:bookmarkStart w:id="6" w:name="_GoBack"/>
      <w:bookmarkEnd w:id="6"/>
    </w:p>
    <w:p w:rsidR="00ED043D" w:rsidRPr="00ED043D" w:rsidRDefault="00ED043D" w:rsidP="00ED043D">
      <w:pPr>
        <w:rPr>
          <w:rFonts w:ascii="Times New Roman" w:eastAsiaTheme="minorHAnsi" w:hAnsi="Times New Roman"/>
          <w:lang w:eastAsia="en-US"/>
        </w:rPr>
      </w:pPr>
    </w:p>
    <w:p w:rsidR="0047095F" w:rsidRDefault="0047095F"/>
    <w:sectPr w:rsidR="0047095F" w:rsidSect="00ED043D">
      <w:headerReference w:type="even" r:id="rId65"/>
      <w:headerReference w:type="default" r:id="rId66"/>
      <w:footerReference w:type="even" r:id="rId67"/>
      <w:footerReference w:type="default" r:id="rId68"/>
      <w:headerReference w:type="first" r:id="rId69"/>
      <w:footerReference w:type="first" r:id="rId7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3E3" w:rsidRDefault="00EC43E3" w:rsidP="00ED043D">
      <w:pPr>
        <w:spacing w:after="0" w:line="240" w:lineRule="auto"/>
      </w:pPr>
      <w:r>
        <w:separator/>
      </w:r>
    </w:p>
  </w:endnote>
  <w:endnote w:type="continuationSeparator" w:id="0">
    <w:p w:rsidR="00EC43E3" w:rsidRDefault="00EC43E3" w:rsidP="00ED0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43D" w:rsidRDefault="00ED043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601785"/>
      <w:docPartObj>
        <w:docPartGallery w:val="Page Numbers (Bottom of Page)"/>
        <w:docPartUnique/>
      </w:docPartObj>
    </w:sdtPr>
    <w:sdtEndPr/>
    <w:sdtContent>
      <w:p w:rsidR="00ED043D" w:rsidRDefault="00ED043D">
        <w:pPr>
          <w:pStyle w:val="a8"/>
          <w:jc w:val="center"/>
        </w:pPr>
        <w:r>
          <w:fldChar w:fldCharType="begin"/>
        </w:r>
        <w:r>
          <w:instrText>PAGE   \* MERGEFORMAT</w:instrText>
        </w:r>
        <w:r>
          <w:fldChar w:fldCharType="separate"/>
        </w:r>
        <w:r w:rsidR="00C67FD5">
          <w:rPr>
            <w:noProof/>
          </w:rPr>
          <w:t>31</w:t>
        </w:r>
        <w:r>
          <w:fldChar w:fldCharType="end"/>
        </w:r>
      </w:p>
    </w:sdtContent>
  </w:sdt>
  <w:p w:rsidR="00ED043D" w:rsidRDefault="00ED043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43D" w:rsidRDefault="00ED04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3E3" w:rsidRDefault="00EC43E3" w:rsidP="00ED043D">
      <w:pPr>
        <w:spacing w:after="0" w:line="240" w:lineRule="auto"/>
      </w:pPr>
      <w:r>
        <w:separator/>
      </w:r>
    </w:p>
  </w:footnote>
  <w:footnote w:type="continuationSeparator" w:id="0">
    <w:p w:rsidR="00EC43E3" w:rsidRDefault="00EC43E3" w:rsidP="00ED0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43D" w:rsidRDefault="00ED043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43D" w:rsidRDefault="00ED043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43D" w:rsidRDefault="00ED043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2D2"/>
    <w:rsid w:val="000D2C72"/>
    <w:rsid w:val="001D52AE"/>
    <w:rsid w:val="003A77D7"/>
    <w:rsid w:val="0047095F"/>
    <w:rsid w:val="00544459"/>
    <w:rsid w:val="005C19EE"/>
    <w:rsid w:val="007156B1"/>
    <w:rsid w:val="00A07B6E"/>
    <w:rsid w:val="00A17EAA"/>
    <w:rsid w:val="00A36758"/>
    <w:rsid w:val="00AB10AF"/>
    <w:rsid w:val="00AD3103"/>
    <w:rsid w:val="00B34E31"/>
    <w:rsid w:val="00B95A59"/>
    <w:rsid w:val="00C67FD5"/>
    <w:rsid w:val="00D622D2"/>
    <w:rsid w:val="00EC43E3"/>
    <w:rsid w:val="00ED0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2D2"/>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22D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D622D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3">
    <w:name w:val="Balloon Text"/>
    <w:basedOn w:val="a"/>
    <w:link w:val="a4"/>
    <w:uiPriority w:val="99"/>
    <w:semiHidden/>
    <w:unhideWhenUsed/>
    <w:rsid w:val="00D622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22D2"/>
    <w:rPr>
      <w:rFonts w:ascii="Tahoma" w:eastAsiaTheme="minorEastAsia" w:hAnsi="Tahoma" w:cs="Tahoma"/>
      <w:sz w:val="16"/>
      <w:szCs w:val="16"/>
      <w:lang w:eastAsia="ru-RU"/>
    </w:rPr>
  </w:style>
  <w:style w:type="numbering" w:customStyle="1" w:styleId="1">
    <w:name w:val="Нет списка1"/>
    <w:next w:val="a2"/>
    <w:uiPriority w:val="99"/>
    <w:semiHidden/>
    <w:unhideWhenUsed/>
    <w:rsid w:val="00D622D2"/>
  </w:style>
  <w:style w:type="table" w:styleId="a5">
    <w:name w:val="Table Grid"/>
    <w:basedOn w:val="a1"/>
    <w:uiPriority w:val="59"/>
    <w:rsid w:val="00D6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D04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D043D"/>
    <w:rPr>
      <w:rFonts w:eastAsiaTheme="minorEastAsia" w:cs="Times New Roman"/>
      <w:lang w:eastAsia="ru-RU"/>
    </w:rPr>
  </w:style>
  <w:style w:type="paragraph" w:styleId="a8">
    <w:name w:val="footer"/>
    <w:basedOn w:val="a"/>
    <w:link w:val="a9"/>
    <w:uiPriority w:val="99"/>
    <w:unhideWhenUsed/>
    <w:rsid w:val="00ED04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043D"/>
    <w:rPr>
      <w:rFonts w:eastAsiaTheme="minorEastAsia"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2D2"/>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22D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D622D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3">
    <w:name w:val="Balloon Text"/>
    <w:basedOn w:val="a"/>
    <w:link w:val="a4"/>
    <w:uiPriority w:val="99"/>
    <w:semiHidden/>
    <w:unhideWhenUsed/>
    <w:rsid w:val="00D622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22D2"/>
    <w:rPr>
      <w:rFonts w:ascii="Tahoma" w:eastAsiaTheme="minorEastAsia" w:hAnsi="Tahoma" w:cs="Tahoma"/>
      <w:sz w:val="16"/>
      <w:szCs w:val="16"/>
      <w:lang w:eastAsia="ru-RU"/>
    </w:rPr>
  </w:style>
  <w:style w:type="numbering" w:customStyle="1" w:styleId="1">
    <w:name w:val="Нет списка1"/>
    <w:next w:val="a2"/>
    <w:uiPriority w:val="99"/>
    <w:semiHidden/>
    <w:unhideWhenUsed/>
    <w:rsid w:val="00D622D2"/>
  </w:style>
  <w:style w:type="table" w:styleId="a5">
    <w:name w:val="Table Grid"/>
    <w:basedOn w:val="a1"/>
    <w:uiPriority w:val="59"/>
    <w:rsid w:val="00D6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D04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D043D"/>
    <w:rPr>
      <w:rFonts w:eastAsiaTheme="minorEastAsia" w:cs="Times New Roman"/>
      <w:lang w:eastAsia="ru-RU"/>
    </w:rPr>
  </w:style>
  <w:style w:type="paragraph" w:styleId="a8">
    <w:name w:val="footer"/>
    <w:basedOn w:val="a"/>
    <w:link w:val="a9"/>
    <w:uiPriority w:val="99"/>
    <w:unhideWhenUsed/>
    <w:rsid w:val="00ED04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D043D"/>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510818&amp;date=07.02.2026&amp;dst=100217&amp;field=134&amp;demo=1" TargetMode="External"/><Relationship Id="rId18" Type="http://schemas.openxmlformats.org/officeDocument/2006/relationships/hyperlink" Target="https://login.consultant.ru/link/?req=doc&amp;base=LAW&amp;n=510756&amp;date=07.02.2026&amp;demo=1" TargetMode="External"/><Relationship Id="rId26" Type="http://schemas.openxmlformats.org/officeDocument/2006/relationships/hyperlink" Target="https://login.consultant.ru/link/?req=doc&amp;base=LAW&amp;n=385069&amp;date=07.02.2026&amp;dst=100010&amp;field=134&amp;demo=1" TargetMode="External"/><Relationship Id="rId39" Type="http://schemas.openxmlformats.org/officeDocument/2006/relationships/hyperlink" Target="https://login.consultant.ru/link/?req=doc&amp;base=LAW&amp;n=510818&amp;date=07.02.2026&amp;dst=417&amp;field=134&amp;demo=1" TargetMode="External"/><Relationship Id="rId21" Type="http://schemas.openxmlformats.org/officeDocument/2006/relationships/hyperlink" Target="https://login.consultant.ru/link/?req=doc&amp;base=LAW&amp;n=463407&amp;date=07.02.2026&amp;dst=100013&amp;field=134&amp;demo=1" TargetMode="External"/><Relationship Id="rId34" Type="http://schemas.openxmlformats.org/officeDocument/2006/relationships/hyperlink" Target="https://login.consultant.ru/link/?req=doc&amp;base=LAW&amp;n=506719&amp;date=07.02.2026&amp;dst=100015&amp;field=134&amp;demo=1" TargetMode="External"/><Relationship Id="rId42" Type="http://schemas.openxmlformats.org/officeDocument/2006/relationships/hyperlink" Target="https://login.consultant.ru/link/?req=doc&amp;base=LAW&amp;n=309153&amp;date=07.02.2026&amp;dst=100009&amp;field=134&amp;demo=1" TargetMode="External"/><Relationship Id="rId47" Type="http://schemas.openxmlformats.org/officeDocument/2006/relationships/hyperlink" Target="https://login.consultant.ru/link/?req=doc&amp;base=LAW&amp;n=509416&amp;date=07.02.2026&amp;dst=100107&amp;field=134&amp;demo=1" TargetMode="External"/><Relationship Id="rId50" Type="http://schemas.openxmlformats.org/officeDocument/2006/relationships/hyperlink" Target="https://login.consultant.ru/link/?req=doc&amp;base=LAW&amp;n=506719&amp;date=07.02.2026&amp;dst=100015&amp;field=134&amp;demo=1" TargetMode="External"/><Relationship Id="rId55" Type="http://schemas.openxmlformats.org/officeDocument/2006/relationships/hyperlink" Target="https://login.consultant.ru/link/?req=doc&amp;base=LAW&amp;n=459467&amp;date=07.02.2026&amp;dst=100038&amp;field=134&amp;demo=1" TargetMode="External"/><Relationship Id="rId63" Type="http://schemas.openxmlformats.org/officeDocument/2006/relationships/hyperlink" Target="https://login.consultant.ru/link/?req=doc&amp;base=LAW&amp;n=499769&amp;date=07.02.2026&amp;demo=1" TargetMode="External"/><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login.consultant.ru/link/?req=doc&amp;base=LAW&amp;n=506728&amp;date=07.02.2026&amp;dst=100013&amp;field=134&amp;demo=1" TargetMode="External"/><Relationship Id="rId29" Type="http://schemas.openxmlformats.org/officeDocument/2006/relationships/hyperlink" Target="https://login.consultant.ru/link/?req=doc&amp;base=LAW&amp;n=409550&amp;date=07.02.2026&amp;dst=100010&amp;field=134&amp;demo=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ogin.consultant.ru/link/?req=doc&amp;base=LAW&amp;n=368574&amp;date=07.02.2026&amp;dst=100010&amp;field=134&amp;demo=1" TargetMode="External"/><Relationship Id="rId24" Type="http://schemas.openxmlformats.org/officeDocument/2006/relationships/hyperlink" Target="https://login.consultant.ru/link/?req=doc&amp;base=LAW&amp;n=506827&amp;date=07.02.2026&amp;dst=100011&amp;field=134&amp;demo=1" TargetMode="External"/><Relationship Id="rId32" Type="http://schemas.openxmlformats.org/officeDocument/2006/relationships/hyperlink" Target="https://login.consultant.ru/link/?req=doc&amp;base=LAW&amp;n=506719&amp;date=07.02.2026&amp;dst=100015&amp;field=134&amp;demo=1" TargetMode="External"/><Relationship Id="rId37" Type="http://schemas.openxmlformats.org/officeDocument/2006/relationships/hyperlink" Target="https://login.consultant.ru/link/?req=doc&amp;base=LAW&amp;n=372212&amp;date=07.02.2026&amp;dst=100019&amp;field=134&amp;demo=1" TargetMode="External"/><Relationship Id="rId40" Type="http://schemas.openxmlformats.org/officeDocument/2006/relationships/hyperlink" Target="https://login.consultant.ru/link/?req=doc&amp;base=LAW&amp;n=116278&amp;date=07.02.2026&amp;demo=1" TargetMode="External"/><Relationship Id="rId45" Type="http://schemas.openxmlformats.org/officeDocument/2006/relationships/hyperlink" Target="https://login.consultant.ru/link/?req=doc&amp;base=LAW&amp;n=506719&amp;date=07.02.2026&amp;dst=101123&amp;field=134&amp;demo=1" TargetMode="External"/><Relationship Id="rId53" Type="http://schemas.openxmlformats.org/officeDocument/2006/relationships/hyperlink" Target="https://login.consultant.ru/link/?req=doc&amp;base=LAW&amp;n=490646&amp;date=07.02.2026&amp;dst=100176&amp;field=134&amp;demo=1" TargetMode="External"/><Relationship Id="rId58" Type="http://schemas.openxmlformats.org/officeDocument/2006/relationships/hyperlink" Target="https://profteh.com/master-avto1"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login.consultant.ru/link/?req=doc&amp;base=LAW&amp;n=479254&amp;date=07.02.2026&amp;dst=100034&amp;field=134&amp;demo=1" TargetMode="External"/><Relationship Id="rId23" Type="http://schemas.openxmlformats.org/officeDocument/2006/relationships/hyperlink" Target="https://login.consultant.ru/link/?req=doc&amp;base=LAW&amp;n=368574&amp;date=07.02.2026&amp;dst=100010&amp;field=134&amp;demo=1" TargetMode="External"/><Relationship Id="rId28" Type="http://schemas.openxmlformats.org/officeDocument/2006/relationships/hyperlink" Target="https://login.consultant.ru/link/?req=doc&amp;base=LAW&amp;n=448452&amp;date=07.02.2026&amp;dst=100009&amp;field=134&amp;demo=1" TargetMode="External"/><Relationship Id="rId36" Type="http://schemas.openxmlformats.org/officeDocument/2006/relationships/hyperlink" Target="https://login.consultant.ru/link/?req=doc&amp;base=LAW&amp;n=459467&amp;date=07.02.2026&amp;dst=100009&amp;field=134&amp;demo=1" TargetMode="External"/><Relationship Id="rId49" Type="http://schemas.openxmlformats.org/officeDocument/2006/relationships/image" Target="media/image3.wmf"/><Relationship Id="rId57" Type="http://schemas.openxmlformats.org/officeDocument/2006/relationships/hyperlink" Target="https://login.consultant.ru/link/?req=doc&amp;base=LAW&amp;n=510818&amp;date=07.02.2026&amp;dst=100991&amp;field=134&amp;demo=1" TargetMode="External"/><Relationship Id="rId61" Type="http://schemas.openxmlformats.org/officeDocument/2006/relationships/hyperlink" Target="https://login.consultant.ru/link/?req=doc&amp;base=LAW&amp;n=459467&amp;date=07.02.2026&amp;dst=100072&amp;field=134&amp;demo=1" TargetMode="External"/><Relationship Id="rId10" Type="http://schemas.openxmlformats.org/officeDocument/2006/relationships/hyperlink" Target="https://login.consultant.ru/link/?req=doc&amp;base=LAW&amp;n=314134&amp;date=07.02.2026&amp;dst=1&amp;field=134&amp;demo=1" TargetMode="External"/><Relationship Id="rId19" Type="http://schemas.openxmlformats.org/officeDocument/2006/relationships/hyperlink" Target="https://login.consultant.ru/link/?req=doc&amp;base=LAW&amp;n=509416&amp;date=07.02.2026&amp;demo=1" TargetMode="External"/><Relationship Id="rId31" Type="http://schemas.openxmlformats.org/officeDocument/2006/relationships/hyperlink" Target="https://login.consultant.ru/link/?req=doc&amp;base=LAW&amp;n=506728&amp;date=07.02.2026&amp;dst=100013&amp;field=134&amp;demo=1" TargetMode="External"/><Relationship Id="rId44" Type="http://schemas.openxmlformats.org/officeDocument/2006/relationships/hyperlink" Target="https://login.consultant.ru/link/?req=doc&amp;base=LAW&amp;n=506719&amp;date=07.02.2026&amp;dst=281&amp;field=134&amp;demo=1" TargetMode="External"/><Relationship Id="rId52" Type="http://schemas.openxmlformats.org/officeDocument/2006/relationships/hyperlink" Target="https://profteh.com/master-avto1" TargetMode="External"/><Relationship Id="rId60" Type="http://schemas.openxmlformats.org/officeDocument/2006/relationships/hyperlink" Target="https://login.consultant.ru/link/?req=doc&amp;base=LAW&amp;n=459467&amp;date=07.02.2026&amp;dst=100066&amp;field=134&amp;demo=1"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ogin.consultant.ru/link/?req=doc&amp;base=LAW&amp;n=510818&amp;date=07.02.2026&amp;dst=100222&amp;field=134&amp;demo=1" TargetMode="External"/><Relationship Id="rId14" Type="http://schemas.openxmlformats.org/officeDocument/2006/relationships/hyperlink" Target="https://login.consultant.ru/link/?req=doc&amp;base=LAW&amp;n=510818&amp;date=07.02.2026&amp;dst=100226&amp;field=134&amp;demo=1" TargetMode="External"/><Relationship Id="rId22" Type="http://schemas.openxmlformats.org/officeDocument/2006/relationships/hyperlink" Target="https://login.consultant.ru/link/?req=doc&amp;base=LAW&amp;n=455712&amp;date=07.02.2026&amp;dst=100010&amp;field=134&amp;demo=1" TargetMode="External"/><Relationship Id="rId27" Type="http://schemas.openxmlformats.org/officeDocument/2006/relationships/hyperlink" Target="https://login.consultant.ru/link/?req=doc&amp;base=LAW&amp;n=448546&amp;date=07.02.2026&amp;dst=100011&amp;field=134&amp;demo=1" TargetMode="External"/><Relationship Id="rId30" Type="http://schemas.openxmlformats.org/officeDocument/2006/relationships/hyperlink" Target="https://login.consultant.ru/link/?req=doc&amp;base=LAW&amp;n=368231&amp;date=07.02.2026&amp;dst=100010&amp;field=134&amp;demo=1" TargetMode="External"/><Relationship Id="rId35" Type="http://schemas.openxmlformats.org/officeDocument/2006/relationships/hyperlink" Target="https://login.consultant.ru/link/?req=doc&amp;base=LAW&amp;n=509416&amp;date=07.02.2026&amp;dst=317&amp;field=134&amp;demo=1" TargetMode="External"/><Relationship Id="rId43" Type="http://schemas.openxmlformats.org/officeDocument/2006/relationships/image" Target="media/image2.wmf"/><Relationship Id="rId48" Type="http://schemas.openxmlformats.org/officeDocument/2006/relationships/hyperlink" Target="https://login.consultant.ru/link/?req=doc&amp;base=LAW&amp;n=509416&amp;date=07.02.2026&amp;dst=203&amp;field=134&amp;demo=1" TargetMode="External"/><Relationship Id="rId56" Type="http://schemas.openxmlformats.org/officeDocument/2006/relationships/hyperlink" Target="https://login.consultant.ru/link/?req=doc&amp;base=LAW&amp;n=459467&amp;date=07.02.2026&amp;dst=100078&amp;field=134&amp;demo=1" TargetMode="External"/><Relationship Id="rId64" Type="http://schemas.openxmlformats.org/officeDocument/2006/relationships/image" Target="media/image4.png"/><Relationship Id="rId69" Type="http://schemas.openxmlformats.org/officeDocument/2006/relationships/header" Target="header3.xml"/><Relationship Id="rId8" Type="http://schemas.openxmlformats.org/officeDocument/2006/relationships/hyperlink" Target="https://login.consultant.ru/link/?req=doc&amp;base=LAW&amp;n=509416&amp;date=07.02.2026&amp;demo=1" TargetMode="External"/><Relationship Id="rId51" Type="http://schemas.openxmlformats.org/officeDocument/2006/relationships/hyperlink" Target="https://login.consultant.ru/link/?req=doc&amp;base=LAW&amp;n=523401&amp;date=07.02.2026&amp;demo=1"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login.consultant.ru/link/?req=doc&amp;base=LAW&amp;n=362051&amp;date=07.02.2026&amp;dst=100016&amp;field=134&amp;demo=1" TargetMode="External"/><Relationship Id="rId17" Type="http://schemas.openxmlformats.org/officeDocument/2006/relationships/hyperlink" Target="https://login.consultant.ru/link/?req=doc&amp;base=LAW&amp;n=499686&amp;date=07.02.2026&amp;demo=1" TargetMode="External"/><Relationship Id="rId25" Type="http://schemas.openxmlformats.org/officeDocument/2006/relationships/hyperlink" Target="https://login.consultant.ru/link/?req=doc&amp;base=LAW&amp;n=368502&amp;date=07.02.2026&amp;dst=100010&amp;field=134&amp;demo=1" TargetMode="External"/><Relationship Id="rId33" Type="http://schemas.openxmlformats.org/officeDocument/2006/relationships/hyperlink" Target="https://login.consultant.ru/link/?req=doc&amp;base=LAW&amp;n=506719&amp;date=07.02.2026&amp;dst=100015&amp;field=134&amp;demo=1" TargetMode="External"/><Relationship Id="rId38" Type="http://schemas.openxmlformats.org/officeDocument/2006/relationships/hyperlink" Target="https://login.consultant.ru/link/?req=doc&amp;base=LAW&amp;n=506719&amp;date=07.02.2026&amp;dst=100015&amp;field=134&amp;demo=1" TargetMode="External"/><Relationship Id="rId46" Type="http://schemas.openxmlformats.org/officeDocument/2006/relationships/hyperlink" Target="https://login.consultant.ru/link/?req=doc&amp;base=LAW&amp;n=506719&amp;date=07.02.2026&amp;dst=100763&amp;field=134&amp;demo=1" TargetMode="External"/><Relationship Id="rId59" Type="http://schemas.openxmlformats.org/officeDocument/2006/relationships/hyperlink" Target="https://login.consultant.ru/link/?req=doc&amp;base=LAW&amp;n=510818&amp;date=07.02.2026&amp;dst=413&amp;field=134&amp;demo=1" TargetMode="External"/><Relationship Id="rId67" Type="http://schemas.openxmlformats.org/officeDocument/2006/relationships/footer" Target="footer1.xml"/><Relationship Id="rId20" Type="http://schemas.openxmlformats.org/officeDocument/2006/relationships/hyperlink" Target="https://login.consultant.ru/link/?req=doc&amp;base=LAW&amp;n=506728&amp;date=07.02.2026&amp;dst=100013&amp;field=134&amp;demo=1" TargetMode="External"/><Relationship Id="rId41" Type="http://schemas.openxmlformats.org/officeDocument/2006/relationships/hyperlink" Target="https://login.consultant.ru/link/?req=doc&amp;base=LAW&amp;n=504619&amp;date=07.02.2026&amp;demo=1" TargetMode="External"/><Relationship Id="rId54" Type="http://schemas.openxmlformats.org/officeDocument/2006/relationships/hyperlink" Target="https://login.consultant.ru/link/?req=doc&amp;base=LAW&amp;n=490646&amp;date=07.02.2026&amp;dst=100192&amp;field=134&amp;demo=1" TargetMode="External"/><Relationship Id="rId62" Type="http://schemas.openxmlformats.org/officeDocument/2006/relationships/hyperlink" Target="https://login.consultant.ru/link/?req=doc&amp;base=LAW&amp;n=493187&amp;date=07.02.2026&amp;demo=1" TargetMode="External"/><Relationship Id="rId7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31</Pages>
  <Words>13760</Words>
  <Characters>78437</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Master-Auto</cp:lastModifiedBy>
  <cp:revision>7</cp:revision>
  <dcterms:created xsi:type="dcterms:W3CDTF">2026-02-11T06:56:00Z</dcterms:created>
  <dcterms:modified xsi:type="dcterms:W3CDTF">2026-05-20T07:31:00Z</dcterms:modified>
</cp:coreProperties>
</file>